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7595" w14:textId="2C9B0151" w:rsidR="003F4D0A" w:rsidRDefault="00FB1014">
      <w:pPr>
        <w:pStyle w:val="Body"/>
        <w:widowControl w:val="0"/>
        <w:spacing w:after="0" w:line="240" w:lineRule="auto"/>
        <w:jc w:val="center"/>
        <w:rPr>
          <w:b/>
          <w:bCs/>
          <w:color w:val="000000"/>
          <w:sz w:val="18"/>
          <w:szCs w:val="18"/>
          <w:u w:color="000000"/>
        </w:rPr>
      </w:pPr>
      <w:r>
        <w:rPr>
          <w:noProof/>
        </w:rPr>
        <w:drawing>
          <wp:anchor distT="152400" distB="152400" distL="152400" distR="152400" simplePos="0" relativeHeight="251663360" behindDoc="1" locked="0" layoutInCell="1" allowOverlap="1" wp14:anchorId="1E335258" wp14:editId="518E4B0E">
            <wp:simplePos x="0" y="0"/>
            <wp:positionH relativeFrom="margin">
              <wp:align>right</wp:align>
            </wp:positionH>
            <wp:positionV relativeFrom="margin">
              <wp:posOffset>-125730</wp:posOffset>
            </wp:positionV>
            <wp:extent cx="898525" cy="722631"/>
            <wp:effectExtent l="0" t="0" r="0" b="1270"/>
            <wp:wrapNone/>
            <wp:docPr id="1"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6"/>
                    <a:stretch>
                      <a:fillRect/>
                    </a:stretch>
                  </pic:blipFill>
                  <pic:spPr>
                    <a:xfrm>
                      <a:off x="0" y="0"/>
                      <a:ext cx="898525" cy="722631"/>
                    </a:xfrm>
                    <a:prstGeom prst="rect">
                      <a:avLst/>
                    </a:prstGeom>
                    <a:ln w="12700" cap="flat">
                      <a:noFill/>
                      <a:miter lim="400000"/>
                    </a:ln>
                    <a:effectLst/>
                  </pic:spPr>
                </pic:pic>
              </a:graphicData>
            </a:graphic>
          </wp:anchor>
        </w:drawing>
      </w:r>
      <w:r>
        <w:rPr>
          <w:b/>
          <w:bCs/>
          <w:noProof/>
          <w:color w:val="000000"/>
          <w:sz w:val="18"/>
          <w:szCs w:val="18"/>
          <w:u w:color="000000"/>
        </w:rPr>
        <w:drawing>
          <wp:anchor distT="57150" distB="57150" distL="57150" distR="57150" simplePos="0" relativeHeight="251661312" behindDoc="0" locked="0" layoutInCell="1" allowOverlap="1" wp14:anchorId="2FA4762A" wp14:editId="2FA5C161">
            <wp:simplePos x="0" y="0"/>
            <wp:positionH relativeFrom="page">
              <wp:posOffset>542925</wp:posOffset>
            </wp:positionH>
            <wp:positionV relativeFrom="margin">
              <wp:posOffset>-175260</wp:posOffset>
            </wp:positionV>
            <wp:extent cx="1028700" cy="792480"/>
            <wp:effectExtent l="0" t="0" r="0" b="7620"/>
            <wp:wrapSquare wrapText="bothSides" distT="57150" distB="57150" distL="57150" distR="5715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1028700" cy="792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FA47596" w14:textId="670F7C2F" w:rsidR="003F4D0A" w:rsidRDefault="003F4D0A">
      <w:pPr>
        <w:pStyle w:val="Body"/>
        <w:widowControl w:val="0"/>
        <w:spacing w:after="0" w:line="240" w:lineRule="auto"/>
        <w:jc w:val="center"/>
        <w:rPr>
          <w:b/>
          <w:bCs/>
          <w:color w:val="000000"/>
          <w:sz w:val="18"/>
          <w:szCs w:val="18"/>
          <w:u w:color="000000"/>
        </w:rPr>
      </w:pPr>
      <w:bookmarkStart w:id="0" w:name="_Hlk482703341"/>
      <w:bookmarkEnd w:id="0"/>
    </w:p>
    <w:p w14:paraId="2FA47597" w14:textId="4F91E001" w:rsidR="003F4D0A" w:rsidRDefault="003F4D0A">
      <w:pPr>
        <w:pStyle w:val="Body"/>
        <w:widowControl w:val="0"/>
        <w:spacing w:after="0" w:line="240" w:lineRule="auto"/>
        <w:jc w:val="center"/>
        <w:rPr>
          <w:b/>
          <w:bCs/>
          <w:color w:val="000000"/>
          <w:sz w:val="18"/>
          <w:szCs w:val="18"/>
          <w:u w:color="000000"/>
        </w:rPr>
      </w:pPr>
    </w:p>
    <w:p w14:paraId="2FA47598" w14:textId="428FAC6A" w:rsidR="003F4D0A" w:rsidRDefault="003F4D0A">
      <w:pPr>
        <w:pStyle w:val="Body"/>
        <w:widowControl w:val="0"/>
        <w:spacing w:after="0" w:line="240" w:lineRule="auto"/>
        <w:jc w:val="center"/>
        <w:rPr>
          <w:b/>
          <w:bCs/>
          <w:color w:val="000000"/>
          <w:sz w:val="18"/>
          <w:szCs w:val="18"/>
          <w:u w:color="000000"/>
        </w:rPr>
      </w:pPr>
    </w:p>
    <w:p w14:paraId="2FA47599" w14:textId="77777777" w:rsidR="003F4D0A" w:rsidRDefault="003F4D0A">
      <w:pPr>
        <w:pStyle w:val="Body"/>
        <w:widowControl w:val="0"/>
        <w:spacing w:after="0" w:line="240" w:lineRule="auto"/>
        <w:jc w:val="center"/>
        <w:rPr>
          <w:b/>
          <w:bCs/>
          <w:color w:val="000000"/>
          <w:sz w:val="18"/>
          <w:szCs w:val="18"/>
          <w:u w:color="000000"/>
        </w:rPr>
      </w:pPr>
    </w:p>
    <w:p w14:paraId="7FBB2B02" w14:textId="77777777" w:rsidR="002150EC" w:rsidRPr="002150EC" w:rsidRDefault="002150EC">
      <w:pPr>
        <w:pStyle w:val="Body"/>
        <w:widowControl w:val="0"/>
        <w:spacing w:after="0" w:line="240" w:lineRule="auto"/>
        <w:jc w:val="center"/>
        <w:rPr>
          <w:rFonts w:cs="Calibri"/>
          <w:b/>
          <w:bCs/>
          <w:color w:val="000000"/>
          <w:sz w:val="28"/>
          <w:szCs w:val="28"/>
          <w:u w:color="000000"/>
          <w:lang w:val="en-US"/>
        </w:rPr>
      </w:pPr>
      <w:r w:rsidRPr="002150EC">
        <w:rPr>
          <w:rFonts w:cs="Calibri"/>
          <w:b/>
          <w:bCs/>
          <w:color w:val="000000"/>
          <w:sz w:val="28"/>
          <w:szCs w:val="28"/>
          <w:u w:color="000000"/>
          <w:lang w:val="en-US"/>
        </w:rPr>
        <w:t>Hythe and Saltwood Sailing Club</w:t>
      </w:r>
    </w:p>
    <w:p w14:paraId="2FA4759C" w14:textId="6306320E" w:rsidR="003F4D0A" w:rsidRPr="002150EC" w:rsidRDefault="00453E50">
      <w:pPr>
        <w:pStyle w:val="Body"/>
        <w:widowControl w:val="0"/>
        <w:spacing w:after="0" w:line="240" w:lineRule="auto"/>
        <w:jc w:val="center"/>
        <w:rPr>
          <w:rFonts w:cs="Calibri"/>
          <w:color w:val="000000"/>
          <w:sz w:val="28"/>
          <w:szCs w:val="28"/>
          <w:u w:color="000000"/>
        </w:rPr>
      </w:pPr>
      <w:r w:rsidRPr="002150EC">
        <w:rPr>
          <w:rFonts w:cs="Calibri"/>
          <w:b/>
          <w:bCs/>
          <w:color w:val="000000"/>
          <w:sz w:val="28"/>
          <w:szCs w:val="28"/>
          <w:u w:color="000000"/>
          <w:lang w:val="en-US"/>
        </w:rPr>
        <w:t>Dinghy Hire Rules, Agreement, Charges &amp; Booking Form</w:t>
      </w:r>
    </w:p>
    <w:p w14:paraId="2FA4759D" w14:textId="77777777" w:rsidR="003F4D0A" w:rsidRPr="002150EC" w:rsidRDefault="00453E50">
      <w:pPr>
        <w:pStyle w:val="Body"/>
        <w:widowControl w:val="0"/>
        <w:spacing w:after="0" w:line="240" w:lineRule="auto"/>
        <w:jc w:val="center"/>
        <w:rPr>
          <w:rFonts w:eastAsia="Arial" w:cs="Calibri"/>
          <w:color w:val="000000"/>
          <w:u w:color="000000"/>
        </w:rPr>
      </w:pPr>
      <w:r w:rsidRPr="002150EC">
        <w:rPr>
          <w:rFonts w:cs="Calibri"/>
          <w:color w:val="000000"/>
          <w:u w:color="000000"/>
          <w:lang w:val="en-US"/>
        </w:rPr>
        <w:t>Hire must be made in advance. Please read the T&amp;C’s below.</w:t>
      </w:r>
    </w:p>
    <w:p w14:paraId="2FA475A0" w14:textId="0D84A35A" w:rsidR="003F4D0A" w:rsidRDefault="00453E50" w:rsidP="002150EC">
      <w:pPr>
        <w:pStyle w:val="Body"/>
        <w:widowControl w:val="0"/>
        <w:spacing w:after="0" w:line="240" w:lineRule="auto"/>
        <w:jc w:val="center"/>
        <w:rPr>
          <w:rStyle w:val="Hyperlink"/>
          <w:rFonts w:cs="Calibri"/>
          <w:lang w:val="en-US"/>
        </w:rPr>
      </w:pPr>
      <w:r w:rsidRPr="002150EC">
        <w:rPr>
          <w:rFonts w:cs="Calibri"/>
          <w:color w:val="000000"/>
          <w:u w:color="000000"/>
          <w:lang w:val="en-US"/>
        </w:rPr>
        <w:t>To book a boat, please contact the</w:t>
      </w:r>
      <w:r w:rsidR="002150EC" w:rsidRPr="002150EC">
        <w:rPr>
          <w:rFonts w:cs="Calibri"/>
          <w:color w:val="000000"/>
          <w:u w:color="000000"/>
          <w:lang w:val="en-US"/>
        </w:rPr>
        <w:t xml:space="preserve"> Rear Commodore, Sailing at </w:t>
      </w:r>
      <w:hyperlink r:id="rId8" w:history="1">
        <w:r w:rsidR="002150EC" w:rsidRPr="002150EC">
          <w:rPr>
            <w:rStyle w:val="Hyperlink"/>
            <w:rFonts w:cs="Calibri"/>
            <w:lang w:val="en-US"/>
          </w:rPr>
          <w:t>admin@hssc.net</w:t>
        </w:r>
      </w:hyperlink>
    </w:p>
    <w:p w14:paraId="764D3861" w14:textId="77777777" w:rsidR="008E4193" w:rsidRPr="00D23790" w:rsidRDefault="008E4193" w:rsidP="008E4193">
      <w:pPr>
        <w:pStyle w:val="TableStyle6"/>
        <w:jc w:val="center"/>
        <w:rPr>
          <w:rFonts w:ascii="Calibri" w:hAnsi="Calibri" w:cs="Calibri"/>
          <w:i/>
          <w:iCs/>
          <w:sz w:val="22"/>
          <w:szCs w:val="22"/>
        </w:rPr>
      </w:pPr>
      <w:r w:rsidRPr="00D23790">
        <w:rPr>
          <w:rFonts w:ascii="Calibri" w:hAnsi="Calibri" w:cs="Calibri"/>
          <w:i/>
          <w:iCs/>
          <w:sz w:val="22"/>
          <w:szCs w:val="22"/>
        </w:rPr>
        <w:t>Updated 01-01-2023</w:t>
      </w:r>
    </w:p>
    <w:p w14:paraId="2FA475A1" w14:textId="77777777" w:rsidR="003F4D0A" w:rsidRPr="002150EC" w:rsidRDefault="003F4D0A">
      <w:pPr>
        <w:pStyle w:val="Body"/>
        <w:widowControl w:val="0"/>
        <w:spacing w:after="0" w:line="240" w:lineRule="auto"/>
        <w:ind w:left="20"/>
        <w:rPr>
          <w:rStyle w:val="None"/>
          <w:rFonts w:eastAsia="Arial" w:cs="Calibri"/>
          <w:color w:val="000000"/>
          <w:u w:color="000000"/>
        </w:rPr>
      </w:pPr>
    </w:p>
    <w:tbl>
      <w:tblPr>
        <w:tblW w:w="103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4"/>
        <w:gridCol w:w="2065"/>
        <w:gridCol w:w="2058"/>
        <w:gridCol w:w="2065"/>
        <w:gridCol w:w="2071"/>
      </w:tblGrid>
      <w:tr w:rsidR="003F4D0A" w:rsidRPr="002150EC" w14:paraId="2FA475AB" w14:textId="77777777">
        <w:trPr>
          <w:trHeight w:val="481"/>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2" w14:textId="77777777" w:rsidR="003F4D0A" w:rsidRPr="002150EC" w:rsidRDefault="00453E50">
            <w:pPr>
              <w:pStyle w:val="Body"/>
              <w:widowControl w:val="0"/>
              <w:spacing w:after="0"/>
              <w:rPr>
                <w:rFonts w:cs="Calibri"/>
              </w:rPr>
            </w:pPr>
            <w:r w:rsidRPr="002150EC">
              <w:rPr>
                <w:rStyle w:val="None"/>
                <w:rFonts w:cs="Calibri"/>
                <w:b/>
                <w:bCs/>
                <w:color w:val="000000"/>
                <w:u w:color="000000"/>
                <w:lang w:val="en-US"/>
              </w:rPr>
              <w:t>Craft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3" w14:textId="77777777" w:rsidR="003F4D0A" w:rsidRPr="002150EC" w:rsidRDefault="00453E50">
            <w:pPr>
              <w:pStyle w:val="Body"/>
              <w:widowControl w:val="0"/>
              <w:spacing w:after="0" w:line="240" w:lineRule="auto"/>
              <w:rPr>
                <w:rStyle w:val="None"/>
                <w:rFonts w:cs="Calibri"/>
                <w:b/>
                <w:bCs/>
                <w:color w:val="000000"/>
                <w:u w:color="000000"/>
              </w:rPr>
            </w:pPr>
            <w:r w:rsidRPr="002150EC">
              <w:rPr>
                <w:rStyle w:val="None"/>
                <w:rFonts w:cs="Calibri"/>
                <w:b/>
                <w:bCs/>
                <w:color w:val="000000"/>
                <w:u w:color="000000"/>
                <w:lang w:val="en-US"/>
              </w:rPr>
              <w:t>Day Rate</w:t>
            </w:r>
          </w:p>
          <w:p w14:paraId="2FA475A4" w14:textId="77777777" w:rsidR="003F4D0A" w:rsidRPr="002150EC" w:rsidRDefault="00453E50">
            <w:pPr>
              <w:pStyle w:val="Body"/>
              <w:widowControl w:val="0"/>
              <w:spacing w:after="0" w:line="240" w:lineRule="auto"/>
              <w:rPr>
                <w:rFonts w:cs="Calibri"/>
              </w:rPr>
            </w:pPr>
            <w:r w:rsidRPr="002150EC">
              <w:rPr>
                <w:rStyle w:val="None"/>
                <w:rFonts w:cs="Calibri"/>
                <w:b/>
                <w:bCs/>
                <w:color w:val="000000"/>
                <w:u w:color="000000"/>
                <w:lang w:val="en-US"/>
              </w:rPr>
              <w:t>1-7 Hrs</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5" w14:textId="77777777" w:rsidR="003F4D0A" w:rsidRPr="002150EC" w:rsidRDefault="00453E50">
            <w:pPr>
              <w:pStyle w:val="Body"/>
              <w:widowControl w:val="0"/>
              <w:spacing w:after="0" w:line="240" w:lineRule="auto"/>
              <w:rPr>
                <w:rStyle w:val="None"/>
                <w:rFonts w:cs="Calibri"/>
                <w:b/>
                <w:bCs/>
                <w:color w:val="000000"/>
                <w:u w:color="000000"/>
              </w:rPr>
            </w:pPr>
            <w:r w:rsidRPr="002150EC">
              <w:rPr>
                <w:rStyle w:val="None"/>
                <w:rFonts w:cs="Calibri"/>
                <w:b/>
                <w:bCs/>
                <w:color w:val="000000"/>
                <w:u w:color="000000"/>
                <w:lang w:val="en-US"/>
              </w:rPr>
              <w:t>Half Day</w:t>
            </w:r>
          </w:p>
          <w:p w14:paraId="2FA475A6" w14:textId="77777777" w:rsidR="003F4D0A" w:rsidRPr="002150EC" w:rsidRDefault="00453E50">
            <w:pPr>
              <w:pStyle w:val="Body"/>
              <w:widowControl w:val="0"/>
              <w:spacing w:after="0" w:line="240" w:lineRule="auto"/>
              <w:rPr>
                <w:rFonts w:cs="Calibri"/>
              </w:rPr>
            </w:pPr>
            <w:r w:rsidRPr="002150EC">
              <w:rPr>
                <w:rStyle w:val="None"/>
                <w:rFonts w:cs="Calibri"/>
                <w:b/>
                <w:bCs/>
                <w:color w:val="000000"/>
                <w:u w:color="000000"/>
                <w:lang w:val="en-US"/>
              </w:rPr>
              <w:t>1-4 Hrs</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7" w14:textId="77777777" w:rsidR="003F4D0A" w:rsidRPr="002150EC" w:rsidRDefault="00453E50">
            <w:pPr>
              <w:pStyle w:val="Body"/>
              <w:widowControl w:val="0"/>
              <w:spacing w:after="0" w:line="240" w:lineRule="auto"/>
              <w:rPr>
                <w:rStyle w:val="None"/>
                <w:rFonts w:cs="Calibri"/>
                <w:b/>
                <w:bCs/>
                <w:color w:val="000000"/>
                <w:u w:color="000000"/>
              </w:rPr>
            </w:pPr>
            <w:r w:rsidRPr="002150EC">
              <w:rPr>
                <w:rStyle w:val="None"/>
                <w:rFonts w:cs="Calibri"/>
                <w:b/>
                <w:bCs/>
                <w:color w:val="000000"/>
                <w:u w:color="000000"/>
                <w:lang w:val="en-US"/>
              </w:rPr>
              <w:t>Under 18</w:t>
            </w:r>
          </w:p>
          <w:p w14:paraId="2FA475A8" w14:textId="77777777" w:rsidR="003F4D0A" w:rsidRPr="002150EC" w:rsidRDefault="00453E50">
            <w:pPr>
              <w:pStyle w:val="Body"/>
              <w:widowControl w:val="0"/>
              <w:spacing w:after="0" w:line="240" w:lineRule="auto"/>
              <w:rPr>
                <w:rFonts w:cs="Calibri"/>
              </w:rPr>
            </w:pPr>
            <w:r w:rsidRPr="002150EC">
              <w:rPr>
                <w:rStyle w:val="None"/>
                <w:rFonts w:cs="Calibri"/>
                <w:b/>
                <w:bCs/>
                <w:color w:val="000000"/>
                <w:u w:color="000000"/>
                <w:lang w:val="en-US"/>
              </w:rPr>
              <w:t>1-7Hrs</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9" w14:textId="77777777" w:rsidR="003F4D0A" w:rsidRPr="002150EC" w:rsidRDefault="00453E50">
            <w:pPr>
              <w:pStyle w:val="Body"/>
              <w:widowControl w:val="0"/>
              <w:spacing w:after="0" w:line="240" w:lineRule="auto"/>
              <w:rPr>
                <w:rStyle w:val="None"/>
                <w:rFonts w:cs="Calibri"/>
                <w:b/>
                <w:bCs/>
                <w:color w:val="000000"/>
                <w:u w:color="000000"/>
              </w:rPr>
            </w:pPr>
            <w:r w:rsidRPr="002150EC">
              <w:rPr>
                <w:rStyle w:val="None"/>
                <w:rFonts w:cs="Calibri"/>
                <w:b/>
                <w:bCs/>
                <w:color w:val="000000"/>
                <w:u w:color="000000"/>
                <w:lang w:val="en-US"/>
              </w:rPr>
              <w:t>Under 18</w:t>
            </w:r>
          </w:p>
          <w:p w14:paraId="2FA475AA" w14:textId="77777777" w:rsidR="003F4D0A" w:rsidRPr="002150EC" w:rsidRDefault="00453E50">
            <w:pPr>
              <w:pStyle w:val="Body"/>
              <w:widowControl w:val="0"/>
              <w:spacing w:after="0" w:line="240" w:lineRule="auto"/>
              <w:rPr>
                <w:rFonts w:cs="Calibri"/>
              </w:rPr>
            </w:pPr>
            <w:r w:rsidRPr="002150EC">
              <w:rPr>
                <w:rStyle w:val="None"/>
                <w:rFonts w:cs="Calibri"/>
                <w:b/>
                <w:bCs/>
                <w:color w:val="000000"/>
                <w:u w:color="000000"/>
                <w:lang w:val="en-US"/>
              </w:rPr>
              <w:t xml:space="preserve">1-4 Hrs </w:t>
            </w:r>
          </w:p>
        </w:tc>
      </w:tr>
      <w:tr w:rsidR="003F4D0A" w:rsidRPr="002150EC" w14:paraId="2FA475B1" w14:textId="77777777">
        <w:trPr>
          <w:trHeight w:val="221"/>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C"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RS Vision x 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D"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£40.00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E"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£20.00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AF"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£30.00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0"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£15.00</w:t>
            </w:r>
          </w:p>
        </w:tc>
      </w:tr>
      <w:tr w:rsidR="003F4D0A" w:rsidRPr="002150EC" w14:paraId="2FA475B7" w14:textId="77777777">
        <w:trPr>
          <w:trHeight w:val="221"/>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2"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 xml:space="preserve">RS Quest x 2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3"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£40.00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4"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£20.00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5"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£30.00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6"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£15.00</w:t>
            </w:r>
          </w:p>
        </w:tc>
      </w:tr>
      <w:tr w:rsidR="003F4D0A" w:rsidRPr="002150EC" w14:paraId="2FA475BD" w14:textId="77777777">
        <w:trPr>
          <w:trHeight w:val="221"/>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8"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RS Feva x 2</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9"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£30.00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A"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£15.00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B"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£20.00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C"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£10.00</w:t>
            </w:r>
          </w:p>
        </w:tc>
      </w:tr>
      <w:tr w:rsidR="003F4D0A" w:rsidRPr="002150EC" w14:paraId="2FA475C3" w14:textId="77777777">
        <w:trPr>
          <w:trHeight w:val="221"/>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E"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Topper x 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BF"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£20.00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0"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£10.00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1"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£10.00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2"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£5.00</w:t>
            </w:r>
          </w:p>
        </w:tc>
      </w:tr>
      <w:tr w:rsidR="003F4D0A" w:rsidRPr="002150EC" w14:paraId="2FA475C9" w14:textId="77777777">
        <w:trPr>
          <w:trHeight w:val="221"/>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4"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420 x 1</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5"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£30.00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6"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£15.00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7"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£20.00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8"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£10.00</w:t>
            </w:r>
          </w:p>
        </w:tc>
      </w:tr>
      <w:tr w:rsidR="003F4D0A" w:rsidRPr="002150EC" w14:paraId="2FA475CF" w14:textId="77777777">
        <w:trPr>
          <w:trHeight w:val="221"/>
        </w:trPr>
        <w:tc>
          <w:tcPr>
            <w:tcW w:w="20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A"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Trapeze Harness</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B"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£10.00</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C"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£5.00</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D"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£5.00</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CE" w14:textId="77777777" w:rsidR="003F4D0A" w:rsidRPr="002150EC" w:rsidRDefault="00453E50">
            <w:pPr>
              <w:pStyle w:val="Body"/>
              <w:widowControl w:val="0"/>
              <w:spacing w:after="0" w:line="240" w:lineRule="auto"/>
              <w:rPr>
                <w:rFonts w:cs="Calibri"/>
              </w:rPr>
            </w:pPr>
            <w:r w:rsidRPr="002150EC">
              <w:rPr>
                <w:rStyle w:val="None"/>
                <w:rFonts w:cs="Calibri"/>
                <w:color w:val="000000"/>
                <w:u w:color="000000"/>
                <w:lang w:val="en-US"/>
              </w:rPr>
              <w:t>£3.00</w:t>
            </w:r>
          </w:p>
        </w:tc>
      </w:tr>
    </w:tbl>
    <w:p w14:paraId="2FA475D0" w14:textId="77777777" w:rsidR="003F4D0A" w:rsidRPr="002150EC" w:rsidRDefault="003F4D0A">
      <w:pPr>
        <w:pStyle w:val="Body"/>
        <w:widowControl w:val="0"/>
        <w:spacing w:after="0" w:line="240" w:lineRule="auto"/>
        <w:rPr>
          <w:rStyle w:val="None"/>
          <w:rFonts w:eastAsia="Arial" w:cs="Calibri"/>
          <w:color w:val="000000"/>
          <w:u w:color="000000"/>
        </w:rPr>
      </w:pPr>
    </w:p>
    <w:p w14:paraId="2FA475D1" w14:textId="77777777" w:rsidR="003F4D0A" w:rsidRPr="002150EC" w:rsidRDefault="003F4D0A">
      <w:pPr>
        <w:pStyle w:val="Body"/>
        <w:widowControl w:val="0"/>
        <w:tabs>
          <w:tab w:val="left" w:pos="3735"/>
        </w:tabs>
        <w:spacing w:after="0" w:line="240" w:lineRule="auto"/>
        <w:rPr>
          <w:rFonts w:cs="Calibri"/>
        </w:rPr>
      </w:pPr>
    </w:p>
    <w:p w14:paraId="2FA475D2" w14:textId="77777777" w:rsidR="003F4D0A" w:rsidRPr="002150EC" w:rsidRDefault="00453E50">
      <w:pPr>
        <w:pStyle w:val="Body"/>
        <w:widowControl w:val="0"/>
        <w:tabs>
          <w:tab w:val="left" w:pos="3735"/>
        </w:tabs>
        <w:spacing w:after="0" w:line="240" w:lineRule="auto"/>
        <w:rPr>
          <w:rStyle w:val="None"/>
          <w:rFonts w:cs="Calibri"/>
          <w:b/>
          <w:bCs/>
        </w:rPr>
      </w:pPr>
      <w:r w:rsidRPr="002150EC">
        <w:rPr>
          <w:rStyle w:val="None"/>
          <w:rFonts w:cs="Calibri"/>
          <w:b/>
          <w:bCs/>
          <w:color w:val="000000"/>
          <w:sz w:val="21"/>
          <w:szCs w:val="21"/>
          <w:u w:color="000000"/>
          <w:lang w:val="en-US"/>
        </w:rPr>
        <w:t>1)  Bookings for non-club event use.</w:t>
      </w:r>
    </w:p>
    <w:p w14:paraId="2FA475D3" w14:textId="77777777" w:rsidR="003F4D0A" w:rsidRPr="002150EC" w:rsidRDefault="00453E50">
      <w:pPr>
        <w:pStyle w:val="Body"/>
        <w:widowControl w:val="0"/>
        <w:spacing w:after="0" w:line="240" w:lineRule="auto"/>
        <w:jc w:val="both"/>
        <w:rPr>
          <w:rFonts w:cs="Calibri"/>
        </w:rPr>
      </w:pPr>
      <w:r w:rsidRPr="002150EC">
        <w:rPr>
          <w:rStyle w:val="None"/>
          <w:rFonts w:cs="Calibri"/>
          <w:color w:val="000000"/>
          <w:sz w:val="21"/>
          <w:szCs w:val="21"/>
          <w:u w:color="000000"/>
          <w:lang w:val="en-US"/>
        </w:rPr>
        <w:t xml:space="preserve">Bookings and payment should be made as early as possible and can be accepted during normal club opening hours only. Cheques to be made payable to HSSC, cash to be given to a Committee Member or the Galley Staff, or payment via BACs can be made using your name as a reference to: </w:t>
      </w:r>
    </w:p>
    <w:p w14:paraId="2FA475D4" w14:textId="77777777" w:rsidR="003F4D0A" w:rsidRPr="002150EC" w:rsidRDefault="003F4D0A">
      <w:pPr>
        <w:pStyle w:val="Body"/>
        <w:widowControl w:val="0"/>
        <w:spacing w:after="0" w:line="240" w:lineRule="auto"/>
        <w:jc w:val="both"/>
        <w:rPr>
          <w:rStyle w:val="None"/>
          <w:rFonts w:eastAsia="Arial" w:cs="Calibri"/>
          <w:color w:val="000000"/>
          <w:u w:color="000000"/>
        </w:rPr>
      </w:pPr>
    </w:p>
    <w:p w14:paraId="2FA475D5" w14:textId="77777777" w:rsidR="003F4D0A" w:rsidRPr="002150EC" w:rsidRDefault="00453E50">
      <w:pPr>
        <w:pStyle w:val="Body"/>
        <w:widowControl w:val="0"/>
        <w:spacing w:after="0" w:line="240" w:lineRule="auto"/>
        <w:rPr>
          <w:rFonts w:cs="Calibri"/>
        </w:rPr>
      </w:pPr>
      <w:r w:rsidRPr="002150EC">
        <w:rPr>
          <w:rStyle w:val="None"/>
          <w:rFonts w:cs="Calibri"/>
          <w:color w:val="000000"/>
          <w:sz w:val="21"/>
          <w:szCs w:val="21"/>
          <w:u w:color="000000"/>
          <w:lang w:val="de-DE"/>
        </w:rPr>
        <w:t>Hythe &amp; Saltwood Sailing Club          Account Number   09217746           Sort Code        52-41-42</w:t>
      </w:r>
    </w:p>
    <w:p w14:paraId="2FA475D6" w14:textId="77777777" w:rsidR="003F4D0A" w:rsidRPr="002150EC" w:rsidRDefault="003F4D0A">
      <w:pPr>
        <w:pStyle w:val="Body"/>
        <w:widowControl w:val="0"/>
        <w:spacing w:after="0" w:line="240" w:lineRule="auto"/>
        <w:rPr>
          <w:rStyle w:val="None"/>
          <w:rFonts w:eastAsia="Arial" w:cs="Calibri"/>
          <w:color w:val="000000"/>
          <w:u w:color="000000"/>
        </w:rPr>
      </w:pPr>
    </w:p>
    <w:p w14:paraId="2FA475D7" w14:textId="77777777" w:rsidR="003F4D0A" w:rsidRPr="002150EC" w:rsidRDefault="00453E50">
      <w:pPr>
        <w:pStyle w:val="Body"/>
        <w:widowControl w:val="0"/>
        <w:spacing w:after="0" w:line="240" w:lineRule="auto"/>
        <w:jc w:val="both"/>
        <w:rPr>
          <w:rFonts w:cs="Calibri"/>
        </w:rPr>
      </w:pPr>
      <w:r w:rsidRPr="002150EC">
        <w:rPr>
          <w:rStyle w:val="None"/>
          <w:rFonts w:cs="Calibri"/>
          <w:color w:val="000000"/>
          <w:sz w:val="21"/>
          <w:szCs w:val="21"/>
          <w:u w:color="000000"/>
          <w:lang w:val="en-US"/>
        </w:rPr>
        <w:t>The Club will maintain a log of all bookings, noting the following details: member’s name, contact details, emergency contact numbers and boat class to be hired (with boat name and number), date, period of hire, hire charge, payment confirmation and parental authority (where applicable). Non members are not allowed to hire dinghies for recreation sailing or non-club events.  A Member can choose to bring along a non-member and there will be an additional charge of £5.00 allowing the non-member temporary membership status (this is only for the duration of hire). This fee may be waived at the discretion of a club committee member. Members under the age of 18 must be to RYA 2 standard and are subject to parent or guardian authority signature on the booking form and the dinghy use must be supervised at all times by a responsible adult.</w:t>
      </w:r>
    </w:p>
    <w:p w14:paraId="2FA475D8" w14:textId="77777777" w:rsidR="003F4D0A" w:rsidRPr="002150EC" w:rsidRDefault="003F4D0A">
      <w:pPr>
        <w:pStyle w:val="Body"/>
        <w:widowControl w:val="0"/>
        <w:spacing w:after="0" w:line="240" w:lineRule="auto"/>
        <w:jc w:val="both"/>
        <w:rPr>
          <w:rStyle w:val="None"/>
          <w:rFonts w:eastAsia="Arial" w:cs="Calibri"/>
          <w:color w:val="000000"/>
          <w:u w:color="000000"/>
        </w:rPr>
      </w:pPr>
    </w:p>
    <w:p w14:paraId="2FA475D9" w14:textId="77777777" w:rsidR="003F4D0A" w:rsidRPr="002150EC" w:rsidRDefault="00453E50">
      <w:pPr>
        <w:pStyle w:val="Body"/>
        <w:widowControl w:val="0"/>
        <w:tabs>
          <w:tab w:val="left" w:pos="589"/>
        </w:tabs>
        <w:spacing w:after="0" w:line="240" w:lineRule="auto"/>
        <w:rPr>
          <w:rStyle w:val="None"/>
          <w:rFonts w:cs="Calibri"/>
          <w:b/>
          <w:bCs/>
        </w:rPr>
      </w:pPr>
      <w:r w:rsidRPr="002150EC">
        <w:rPr>
          <w:rStyle w:val="None"/>
          <w:rFonts w:cs="Calibri"/>
          <w:b/>
          <w:bCs/>
          <w:color w:val="000000"/>
          <w:sz w:val="21"/>
          <w:szCs w:val="21"/>
          <w:u w:color="000000"/>
          <w:lang w:val="de-DE"/>
        </w:rPr>
        <w:t>2)  Club events</w:t>
      </w:r>
    </w:p>
    <w:p w14:paraId="2FA475DA" w14:textId="77777777" w:rsidR="003F4D0A" w:rsidRPr="002150EC" w:rsidRDefault="00453E50">
      <w:pPr>
        <w:pStyle w:val="Body"/>
        <w:widowControl w:val="0"/>
        <w:spacing w:after="0" w:line="240" w:lineRule="auto"/>
        <w:jc w:val="both"/>
        <w:rPr>
          <w:rFonts w:cs="Calibri"/>
        </w:rPr>
      </w:pPr>
      <w:r w:rsidRPr="002150EC">
        <w:rPr>
          <w:rStyle w:val="None"/>
          <w:rFonts w:cs="Calibri"/>
          <w:color w:val="000000"/>
          <w:sz w:val="21"/>
          <w:szCs w:val="21"/>
          <w:u w:color="000000"/>
          <w:lang w:val="en-US"/>
        </w:rPr>
        <w:t>If a Member uses a dinghy for a Club organised event such as training, no charge will be made for the hire. Non-members are not allowed to hire a club dinghy. A Member can choose to bring along a non-member, and there will be an additional charge of £5.00 allowing the non-member temporary membership status (this is only for the duration of hire). This fee maybe waived at the discretion of a club committee member.</w:t>
      </w:r>
    </w:p>
    <w:p w14:paraId="2FA475DB" w14:textId="77777777" w:rsidR="003F4D0A" w:rsidRPr="002150EC" w:rsidRDefault="003F4D0A">
      <w:pPr>
        <w:pStyle w:val="Body"/>
        <w:widowControl w:val="0"/>
        <w:spacing w:after="0" w:line="240" w:lineRule="auto"/>
        <w:jc w:val="both"/>
        <w:rPr>
          <w:rStyle w:val="None"/>
          <w:rFonts w:eastAsia="Arial" w:cs="Calibri"/>
          <w:color w:val="000000"/>
          <w:u w:color="000000"/>
        </w:rPr>
      </w:pPr>
    </w:p>
    <w:p w14:paraId="2FA475DC" w14:textId="77777777" w:rsidR="003F4D0A" w:rsidRPr="002150EC" w:rsidRDefault="00453E50">
      <w:pPr>
        <w:pStyle w:val="Body"/>
        <w:widowControl w:val="0"/>
        <w:tabs>
          <w:tab w:val="left" w:pos="589"/>
          <w:tab w:val="left" w:pos="8205"/>
        </w:tabs>
        <w:spacing w:after="0" w:line="240" w:lineRule="auto"/>
        <w:rPr>
          <w:rStyle w:val="None"/>
          <w:rFonts w:cs="Calibri"/>
          <w:b/>
          <w:bCs/>
        </w:rPr>
      </w:pPr>
      <w:r w:rsidRPr="002150EC">
        <w:rPr>
          <w:rStyle w:val="None"/>
          <w:rFonts w:cs="Calibri"/>
          <w:b/>
          <w:bCs/>
          <w:color w:val="000000"/>
          <w:sz w:val="21"/>
          <w:szCs w:val="21"/>
          <w:u w:color="000000"/>
          <w:lang w:val="en-US"/>
        </w:rPr>
        <w:t>3)  Hire to junior members under the age of 18 for club events</w:t>
      </w:r>
    </w:p>
    <w:p w14:paraId="2FA475DD" w14:textId="77777777" w:rsidR="003F4D0A" w:rsidRPr="002150EC" w:rsidRDefault="00453E50">
      <w:pPr>
        <w:pStyle w:val="Body"/>
        <w:widowControl w:val="0"/>
        <w:spacing w:after="0" w:line="240" w:lineRule="auto"/>
        <w:jc w:val="both"/>
        <w:rPr>
          <w:rFonts w:cs="Calibri"/>
        </w:rPr>
      </w:pPr>
      <w:r w:rsidRPr="002150EC">
        <w:rPr>
          <w:rStyle w:val="None"/>
          <w:rFonts w:cs="Calibri"/>
          <w:color w:val="000000"/>
          <w:sz w:val="21"/>
          <w:szCs w:val="21"/>
          <w:u w:color="000000"/>
          <w:lang w:val="en-US"/>
        </w:rPr>
        <w:t>All dinghies hired to cadets for Club events are subject to parent or guardian authority signature on the booking form and dinghy use must be supervised at all times by a responsible adult. Cadets under the age of 18 must be to RYA 2 standard.</w:t>
      </w:r>
    </w:p>
    <w:p w14:paraId="2FA475DE" w14:textId="77777777" w:rsidR="003F4D0A" w:rsidRPr="002150EC" w:rsidRDefault="003F4D0A">
      <w:pPr>
        <w:pStyle w:val="Body"/>
        <w:widowControl w:val="0"/>
        <w:spacing w:after="0" w:line="240" w:lineRule="auto"/>
        <w:jc w:val="both"/>
        <w:rPr>
          <w:rStyle w:val="None"/>
          <w:rFonts w:eastAsia="Arial" w:cs="Calibri"/>
          <w:color w:val="000000"/>
          <w:u w:color="000000"/>
        </w:rPr>
      </w:pPr>
    </w:p>
    <w:p w14:paraId="2FA475DF" w14:textId="77777777" w:rsidR="003F4D0A" w:rsidRPr="002150EC" w:rsidRDefault="00453E50">
      <w:pPr>
        <w:pStyle w:val="Body"/>
        <w:widowControl w:val="0"/>
        <w:spacing w:after="0" w:line="240" w:lineRule="auto"/>
        <w:rPr>
          <w:rStyle w:val="None"/>
          <w:rFonts w:cs="Calibri"/>
          <w:b/>
          <w:bCs/>
        </w:rPr>
      </w:pPr>
      <w:r w:rsidRPr="002150EC">
        <w:rPr>
          <w:rStyle w:val="None"/>
          <w:rFonts w:cs="Calibri"/>
          <w:b/>
          <w:bCs/>
          <w:color w:val="000000"/>
          <w:sz w:val="21"/>
          <w:szCs w:val="21"/>
          <w:u w:color="000000"/>
          <w:lang w:val="en-US"/>
        </w:rPr>
        <w:t>4)  Safety and seaworthiness</w:t>
      </w:r>
    </w:p>
    <w:p w14:paraId="2FA475E0" w14:textId="77777777" w:rsidR="003F4D0A" w:rsidRPr="002150EC" w:rsidRDefault="00453E50">
      <w:pPr>
        <w:pStyle w:val="Body"/>
        <w:widowControl w:val="0"/>
        <w:spacing w:after="0" w:line="240" w:lineRule="auto"/>
        <w:jc w:val="both"/>
        <w:rPr>
          <w:rFonts w:cs="Calibri"/>
        </w:rPr>
      </w:pPr>
      <w:r w:rsidRPr="002150EC">
        <w:rPr>
          <w:rStyle w:val="None"/>
          <w:rFonts w:cs="Calibri"/>
          <w:color w:val="000000"/>
          <w:sz w:val="21"/>
          <w:szCs w:val="21"/>
          <w:u w:color="000000"/>
          <w:lang w:val="en-US"/>
        </w:rPr>
        <w:t>The Club, its officers, delegated member or employee do not accept responsibility or liability for any accident, how so ever caused, resulting from the hire of a Club dinghy. Hirers must be satisfied of their own (and their crew’s) competence to handle the boat in the conditions prevailing. Potential hirers are encouraged to discuss any concerns with the Club Chief Instruct</w:t>
      </w:r>
      <w:r w:rsidRPr="002150EC">
        <w:rPr>
          <w:rStyle w:val="None"/>
          <w:rFonts w:cs="Calibri"/>
          <w:color w:val="000000"/>
          <w:sz w:val="21"/>
          <w:szCs w:val="21"/>
          <w:u w:color="000000"/>
          <w:shd w:val="clear" w:color="auto" w:fill="FFFFFF"/>
        </w:rPr>
        <w:t>or, t</w:t>
      </w:r>
      <w:r w:rsidRPr="002150EC">
        <w:rPr>
          <w:rStyle w:val="None"/>
          <w:rFonts w:cs="Calibri"/>
          <w:color w:val="000000"/>
          <w:sz w:val="21"/>
          <w:szCs w:val="21"/>
          <w:u w:color="000000"/>
          <w:lang w:val="en-US"/>
        </w:rPr>
        <w:t>he case of bad weather, advice should be sought on the day. However</w:t>
      </w:r>
      <w:r w:rsidRPr="002150EC">
        <w:rPr>
          <w:rStyle w:val="None"/>
          <w:rFonts w:cs="Calibri"/>
          <w:color w:val="000000"/>
          <w:u w:color="000000"/>
        </w:rPr>
        <w:t xml:space="preserve"> </w:t>
      </w:r>
      <w:r w:rsidRPr="002150EC">
        <w:rPr>
          <w:rStyle w:val="None"/>
          <w:rFonts w:cs="Calibri"/>
          <w:color w:val="000000"/>
          <w:sz w:val="21"/>
          <w:szCs w:val="21"/>
          <w:u w:color="000000"/>
          <w:lang w:val="en-US"/>
        </w:rPr>
        <w:t>this does not absolve the hirer from</w:t>
      </w:r>
      <w:r w:rsidRPr="002150EC">
        <w:rPr>
          <w:rStyle w:val="None"/>
          <w:rFonts w:cs="Calibri"/>
          <w:color w:val="000000"/>
          <w:u w:color="000000"/>
        </w:rPr>
        <w:t xml:space="preserve"> </w:t>
      </w:r>
      <w:r w:rsidRPr="002150EC">
        <w:rPr>
          <w:rStyle w:val="None"/>
          <w:rFonts w:cs="Calibri"/>
          <w:color w:val="000000"/>
          <w:sz w:val="21"/>
          <w:szCs w:val="21"/>
          <w:u w:color="000000"/>
          <w:lang w:val="en-US"/>
        </w:rPr>
        <w:t xml:space="preserve">responsibility for the boat, and the people on board. If due to the weather, the Club decides to cancel the hiring, the hirer has the option to re-book the dinghy at a later date or receive a full refund. Hirers and crews must wear suitable life jackets or buoyancy aids at all times, and comply with all Club safety rules. Wet suits alone do not constitute adequate personal </w:t>
      </w:r>
      <w:r w:rsidRPr="002150EC">
        <w:rPr>
          <w:rStyle w:val="None"/>
          <w:rFonts w:cs="Calibri"/>
          <w:color w:val="000000"/>
          <w:sz w:val="21"/>
          <w:szCs w:val="21"/>
          <w:u w:color="000000"/>
          <w:lang w:val="en-US"/>
        </w:rPr>
        <w:lastRenderedPageBreak/>
        <w:t xml:space="preserve">buoyancy. If the hirer is concerned about the seaworthiness of the boat to be hired, again advice should be sought from the Club Chief Instructor, the RYA Principle or the Rear Commodore Sailing. The decision to race or participate in a Club event, recreational sail or non-Club event is the hirer’s alone. </w:t>
      </w:r>
    </w:p>
    <w:p w14:paraId="2FA475E1" w14:textId="77777777" w:rsidR="003F4D0A" w:rsidRPr="002150EC" w:rsidRDefault="003F4D0A">
      <w:pPr>
        <w:pStyle w:val="Body"/>
        <w:widowControl w:val="0"/>
        <w:spacing w:after="0" w:line="240" w:lineRule="auto"/>
        <w:jc w:val="both"/>
        <w:rPr>
          <w:rStyle w:val="None"/>
          <w:rFonts w:eastAsia="Arial" w:cs="Calibri"/>
          <w:color w:val="000000"/>
          <w:u w:color="000000"/>
        </w:rPr>
      </w:pPr>
    </w:p>
    <w:p w14:paraId="2FA475E3"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1"/>
          <w:szCs w:val="21"/>
          <w:u w:color="000000"/>
          <w:lang w:val="en-US"/>
        </w:rPr>
        <w:t>5)  Care of boats and equipment</w:t>
      </w:r>
    </w:p>
    <w:p w14:paraId="2FA475E4" w14:textId="77777777" w:rsidR="003F4D0A" w:rsidRPr="002150EC" w:rsidRDefault="00453E50">
      <w:pPr>
        <w:pStyle w:val="Body"/>
        <w:widowControl w:val="0"/>
        <w:spacing w:after="0" w:line="240" w:lineRule="auto"/>
        <w:jc w:val="both"/>
        <w:rPr>
          <w:rFonts w:cs="Calibri"/>
        </w:rPr>
      </w:pPr>
      <w:r w:rsidRPr="002150EC">
        <w:rPr>
          <w:rStyle w:val="None"/>
          <w:rFonts w:cs="Calibri"/>
          <w:color w:val="000000"/>
          <w:sz w:val="21"/>
          <w:szCs w:val="21"/>
          <w:u w:color="000000"/>
          <w:lang w:val="en-US"/>
        </w:rPr>
        <w:t>Hirers must take good care of the boat and return it to its berth in a clean and tidy condition, with cover properly secured.  Sails (and possibly other loose gear) may be located in the safety boat shed. At the time of the booking, hirers must make arrangements to collect the gear from the</w:t>
      </w:r>
      <w:r w:rsidRPr="002150EC">
        <w:rPr>
          <w:rStyle w:val="None"/>
          <w:rFonts w:cs="Calibri"/>
          <w:sz w:val="21"/>
          <w:szCs w:val="21"/>
        </w:rPr>
        <w:t xml:space="preserve"> </w:t>
      </w:r>
      <w:r w:rsidRPr="002150EC">
        <w:rPr>
          <w:rStyle w:val="None"/>
          <w:rFonts w:cs="Calibri"/>
          <w:color w:val="000000"/>
          <w:sz w:val="21"/>
          <w:szCs w:val="21"/>
          <w:u w:color="000000"/>
          <w:lang w:val="en-US"/>
        </w:rPr>
        <w:t>safety boat shed when they collect the boat. Sails and gear used, must be returned in a clean and good condition at the end of the hire and stowed away tidily. Loose gear carried on board (e.g. paddle, bailer, etc) must be properly secured to prevent loss in the event of a capsize. A mast head float is to be used at all times. The hirer must pay any costs for breakages resulting from not using a mast head float.</w:t>
      </w:r>
    </w:p>
    <w:p w14:paraId="2FA475E5" w14:textId="77777777" w:rsidR="003F4D0A" w:rsidRPr="002150EC" w:rsidRDefault="003F4D0A">
      <w:pPr>
        <w:pStyle w:val="Body"/>
        <w:widowControl w:val="0"/>
        <w:spacing w:after="0" w:line="240" w:lineRule="auto"/>
        <w:jc w:val="both"/>
        <w:rPr>
          <w:rStyle w:val="None"/>
          <w:rFonts w:eastAsia="Arial" w:cs="Calibri"/>
          <w:color w:val="000000"/>
          <w:u w:color="000000"/>
        </w:rPr>
      </w:pPr>
    </w:p>
    <w:p w14:paraId="2FA475E6" w14:textId="77777777" w:rsidR="003F4D0A" w:rsidRPr="002150EC" w:rsidRDefault="00453E50">
      <w:pPr>
        <w:pStyle w:val="Body"/>
        <w:widowControl w:val="0"/>
        <w:spacing w:after="0" w:line="240" w:lineRule="auto"/>
        <w:rPr>
          <w:rStyle w:val="None"/>
          <w:rFonts w:cs="Calibri"/>
          <w:b/>
          <w:bCs/>
        </w:rPr>
      </w:pPr>
      <w:bookmarkStart w:id="1" w:name="Pg2"/>
      <w:bookmarkEnd w:id="1"/>
      <w:r w:rsidRPr="002150EC">
        <w:rPr>
          <w:rStyle w:val="None"/>
          <w:rFonts w:cs="Calibri"/>
          <w:b/>
          <w:bCs/>
          <w:color w:val="000000"/>
          <w:sz w:val="21"/>
          <w:szCs w:val="21"/>
          <w:u w:color="000000"/>
        </w:rPr>
        <w:t xml:space="preserve">6) </w:t>
      </w:r>
      <w:r w:rsidRPr="002150EC">
        <w:rPr>
          <w:rStyle w:val="None"/>
          <w:rFonts w:eastAsia="Arial" w:cs="Calibri"/>
          <w:b/>
          <w:bCs/>
          <w:noProof/>
          <w:color w:val="000000"/>
          <w:sz w:val="21"/>
          <w:szCs w:val="21"/>
          <w:u w:color="000000"/>
        </w:rPr>
        <mc:AlternateContent>
          <mc:Choice Requires="wps">
            <w:drawing>
              <wp:anchor distT="0" distB="0" distL="0" distR="0" simplePos="0" relativeHeight="251652096" behindDoc="1" locked="0" layoutInCell="1" allowOverlap="1" wp14:anchorId="2FA4762C" wp14:editId="2FA4762D">
                <wp:simplePos x="0" y="0"/>
                <wp:positionH relativeFrom="page">
                  <wp:posOffset>544137</wp:posOffset>
                </wp:positionH>
                <wp:positionV relativeFrom="page">
                  <wp:posOffset>2131637</wp:posOffset>
                </wp:positionV>
                <wp:extent cx="12700" cy="12700"/>
                <wp:effectExtent l="0" t="0" r="0" b="0"/>
                <wp:wrapNone/>
                <wp:docPr id="1073741826" name="officeArt object" descr="Freeform 5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12700" cap="flat">
                          <a:noFill/>
                          <a:miter lim="400000"/>
                        </a:ln>
                        <a:effectLst/>
                      </wps:spPr>
                      <wps:bodyPr/>
                    </wps:wsp>
                  </a:graphicData>
                </a:graphic>
              </wp:anchor>
            </w:drawing>
          </mc:Choice>
          <mc:Fallback>
            <w:pict>
              <v:rect w14:anchorId="41194FF5" id="officeArt object" o:spid="_x0000_s1026" alt="Freeform 58" style="position:absolute;margin-left:42.85pt;margin-top:167.85pt;width:1pt;height:1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" fillcolor="black" stroked="f" strokeweight="1pt">
                <v:stroke miterlimit="4"/>
                <w10:wrap anchorx="page" anchory="page"/>
              </v:rect>
            </w:pict>
          </mc:Fallback>
        </mc:AlternateContent>
      </w:r>
      <w:r w:rsidRPr="002150EC">
        <w:rPr>
          <w:rStyle w:val="None"/>
          <w:rFonts w:eastAsia="Arial" w:cs="Calibri"/>
          <w:b/>
          <w:bCs/>
          <w:noProof/>
          <w:color w:val="000000"/>
          <w:sz w:val="21"/>
          <w:szCs w:val="21"/>
          <w:u w:color="000000"/>
        </w:rPr>
        <mc:AlternateContent>
          <mc:Choice Requires="wps">
            <w:drawing>
              <wp:anchor distT="0" distB="0" distL="0" distR="0" simplePos="0" relativeHeight="251653120" behindDoc="1" locked="0" layoutInCell="1" allowOverlap="1" wp14:anchorId="2FA4762E" wp14:editId="2FA4762F">
                <wp:simplePos x="0" y="0"/>
                <wp:positionH relativeFrom="page">
                  <wp:posOffset>544137</wp:posOffset>
                </wp:positionH>
                <wp:positionV relativeFrom="page">
                  <wp:posOffset>2131637</wp:posOffset>
                </wp:positionV>
                <wp:extent cx="12700" cy="12700"/>
                <wp:effectExtent l="0" t="0" r="0" b="0"/>
                <wp:wrapNone/>
                <wp:docPr id="1073741827" name="officeArt object" descr="Freeform 59"/>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12700" cap="flat">
                          <a:noFill/>
                          <a:miter lim="400000"/>
                        </a:ln>
                        <a:effectLst/>
                      </wps:spPr>
                      <wps:bodyPr/>
                    </wps:wsp>
                  </a:graphicData>
                </a:graphic>
              </wp:anchor>
            </w:drawing>
          </mc:Choice>
          <mc:Fallback>
            <w:pict>
              <v:rect w14:anchorId="450211B7" id="officeArt object" o:spid="_x0000_s1026" alt="Freeform 59" style="position:absolute;margin-left:42.85pt;margin-top:167.85pt;width:1pt;height:1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" fillcolor="black" stroked="f" strokeweight="1pt">
                <v:stroke miterlimit="4"/>
                <w10:wrap anchorx="page" anchory="page"/>
              </v:rect>
            </w:pict>
          </mc:Fallback>
        </mc:AlternateContent>
      </w:r>
      <w:r w:rsidRPr="002150EC">
        <w:rPr>
          <w:rStyle w:val="None"/>
          <w:rFonts w:eastAsia="Arial" w:cs="Calibri"/>
          <w:b/>
          <w:bCs/>
          <w:noProof/>
          <w:color w:val="000000"/>
          <w:sz w:val="21"/>
          <w:szCs w:val="21"/>
          <w:u w:color="000000"/>
        </w:rPr>
        <mc:AlternateContent>
          <mc:Choice Requires="wps">
            <w:drawing>
              <wp:anchor distT="0" distB="0" distL="0" distR="0" simplePos="0" relativeHeight="251654144" behindDoc="1" locked="0" layoutInCell="1" allowOverlap="1" wp14:anchorId="2FA47630" wp14:editId="2FA47631">
                <wp:simplePos x="0" y="0"/>
                <wp:positionH relativeFrom="page">
                  <wp:posOffset>6988714</wp:posOffset>
                </wp:positionH>
                <wp:positionV relativeFrom="page">
                  <wp:posOffset>2131637</wp:posOffset>
                </wp:positionV>
                <wp:extent cx="12700" cy="12700"/>
                <wp:effectExtent l="0" t="0" r="0" b="0"/>
                <wp:wrapNone/>
                <wp:docPr id="1073741828" name="officeArt object" descr="Freeform 61"/>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12700" cap="flat">
                          <a:noFill/>
                          <a:miter lim="400000"/>
                        </a:ln>
                        <a:effectLst/>
                      </wps:spPr>
                      <wps:bodyPr/>
                    </wps:wsp>
                  </a:graphicData>
                </a:graphic>
              </wp:anchor>
            </w:drawing>
          </mc:Choice>
          <mc:Fallback>
            <w:pict>
              <v:rect w14:anchorId="07442482" id="officeArt object" o:spid="_x0000_s1026" alt="Freeform 61" style="position:absolute;margin-left:550.3pt;margin-top:167.85pt;width:1pt;height:1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" fillcolor="black" stroked="f" strokeweight="1pt">
                <v:stroke miterlimit="4"/>
                <w10:wrap anchorx="page" anchory="page"/>
              </v:rect>
            </w:pict>
          </mc:Fallback>
        </mc:AlternateContent>
      </w:r>
      <w:r w:rsidRPr="002150EC">
        <w:rPr>
          <w:rStyle w:val="None"/>
          <w:rFonts w:eastAsia="Arial" w:cs="Calibri"/>
          <w:b/>
          <w:bCs/>
          <w:noProof/>
          <w:color w:val="000000"/>
          <w:sz w:val="21"/>
          <w:szCs w:val="21"/>
          <w:u w:color="000000"/>
        </w:rPr>
        <mc:AlternateContent>
          <mc:Choice Requires="wps">
            <w:drawing>
              <wp:anchor distT="0" distB="0" distL="0" distR="0" simplePos="0" relativeHeight="251655168" behindDoc="1" locked="0" layoutInCell="1" allowOverlap="1" wp14:anchorId="2FA47632" wp14:editId="2FA47633">
                <wp:simplePos x="0" y="0"/>
                <wp:positionH relativeFrom="page">
                  <wp:posOffset>6988714</wp:posOffset>
                </wp:positionH>
                <wp:positionV relativeFrom="page">
                  <wp:posOffset>2131637</wp:posOffset>
                </wp:positionV>
                <wp:extent cx="12700" cy="12700"/>
                <wp:effectExtent l="0" t="0" r="0" b="0"/>
                <wp:wrapNone/>
                <wp:docPr id="1073741829" name="officeArt object" descr="Freeform 62"/>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12700" cap="flat">
                          <a:noFill/>
                          <a:miter lim="400000"/>
                        </a:ln>
                        <a:effectLst/>
                      </wps:spPr>
                      <wps:bodyPr/>
                    </wps:wsp>
                  </a:graphicData>
                </a:graphic>
              </wp:anchor>
            </w:drawing>
          </mc:Choice>
          <mc:Fallback>
            <w:pict>
              <v:rect w14:anchorId="043C331E" id="officeArt object" o:spid="_x0000_s1026" alt="Freeform 62" style="position:absolute;margin-left:550.3pt;margin-top:167.85pt;width:1pt;height:1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" fillcolor="black" stroked="f" strokeweight="1pt">
                <v:stroke miterlimit="4"/>
                <w10:wrap anchorx="page" anchory="page"/>
              </v:rect>
            </w:pict>
          </mc:Fallback>
        </mc:AlternateContent>
      </w:r>
      <w:r w:rsidRPr="002150EC">
        <w:rPr>
          <w:rStyle w:val="None"/>
          <w:rFonts w:eastAsia="Arial" w:cs="Calibri"/>
          <w:b/>
          <w:bCs/>
          <w:noProof/>
          <w:color w:val="000000"/>
          <w:sz w:val="21"/>
          <w:szCs w:val="21"/>
          <w:u w:color="000000"/>
        </w:rPr>
        <mc:AlternateContent>
          <mc:Choice Requires="wps">
            <w:drawing>
              <wp:anchor distT="0" distB="0" distL="0" distR="0" simplePos="0" relativeHeight="251656192" behindDoc="1" locked="0" layoutInCell="1" allowOverlap="1" wp14:anchorId="2FA47634" wp14:editId="2FA47635">
                <wp:simplePos x="0" y="0"/>
                <wp:positionH relativeFrom="page">
                  <wp:posOffset>6988714</wp:posOffset>
                </wp:positionH>
                <wp:positionV relativeFrom="page">
                  <wp:posOffset>2647854</wp:posOffset>
                </wp:positionV>
                <wp:extent cx="12700" cy="12700"/>
                <wp:effectExtent l="0" t="0" r="0" b="0"/>
                <wp:wrapNone/>
                <wp:docPr id="1073741830" name="officeArt object" descr="Freeform 6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12700" cap="flat">
                          <a:noFill/>
                          <a:miter lim="400000"/>
                        </a:ln>
                        <a:effectLst/>
                      </wps:spPr>
                      <wps:bodyPr/>
                    </wps:wsp>
                  </a:graphicData>
                </a:graphic>
              </wp:anchor>
            </w:drawing>
          </mc:Choice>
          <mc:Fallback>
            <w:pict>
              <v:rect w14:anchorId="7E925DD8" id="officeArt object" o:spid="_x0000_s1026" alt="Freeform 68" style="position:absolute;margin-left:550.3pt;margin-top:208.5pt;width:1pt;height:1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" fillcolor="black" stroked="f" strokeweight="1pt">
                <v:stroke miterlimit="4"/>
                <w10:wrap anchorx="page" anchory="page"/>
              </v:rect>
            </w:pict>
          </mc:Fallback>
        </mc:AlternateContent>
      </w:r>
      <w:r w:rsidRPr="002150EC">
        <w:rPr>
          <w:rStyle w:val="None"/>
          <w:rFonts w:eastAsia="Arial" w:cs="Calibri"/>
          <w:b/>
          <w:bCs/>
          <w:noProof/>
          <w:color w:val="000000"/>
          <w:sz w:val="21"/>
          <w:szCs w:val="21"/>
          <w:u w:color="000000"/>
        </w:rPr>
        <mc:AlternateContent>
          <mc:Choice Requires="wps">
            <w:drawing>
              <wp:anchor distT="0" distB="0" distL="0" distR="0" simplePos="0" relativeHeight="251657216" behindDoc="1" locked="0" layoutInCell="1" allowOverlap="1" wp14:anchorId="2FA47636" wp14:editId="2FA47637">
                <wp:simplePos x="0" y="0"/>
                <wp:positionH relativeFrom="page">
                  <wp:posOffset>6988714</wp:posOffset>
                </wp:positionH>
                <wp:positionV relativeFrom="page">
                  <wp:posOffset>2647854</wp:posOffset>
                </wp:positionV>
                <wp:extent cx="12700" cy="12700"/>
                <wp:effectExtent l="0" t="0" r="0" b="0"/>
                <wp:wrapNone/>
                <wp:docPr id="1073741831" name="officeArt object" descr="Freeform 69"/>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12700" cap="flat">
                          <a:noFill/>
                          <a:miter lim="400000"/>
                        </a:ln>
                        <a:effectLst/>
                      </wps:spPr>
                      <wps:bodyPr/>
                    </wps:wsp>
                  </a:graphicData>
                </a:graphic>
              </wp:anchor>
            </w:drawing>
          </mc:Choice>
          <mc:Fallback>
            <w:pict>
              <v:rect w14:anchorId="2891614A" id="officeArt object" o:spid="_x0000_s1026" alt="Freeform 69" style="position:absolute;margin-left:550.3pt;margin-top:208.5pt;width:1pt;height: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" fillcolor="black" stroked="f" strokeweight="1pt">
                <v:stroke miterlimit="4"/>
                <w10:wrap anchorx="page" anchory="page"/>
              </v:rect>
            </w:pict>
          </mc:Fallback>
        </mc:AlternateContent>
      </w:r>
      <w:r w:rsidRPr="002150EC">
        <w:rPr>
          <w:rStyle w:val="None"/>
          <w:rFonts w:cs="Calibri"/>
          <w:b/>
          <w:bCs/>
          <w:color w:val="000000"/>
          <w:sz w:val="21"/>
          <w:szCs w:val="21"/>
          <w:u w:color="000000"/>
          <w:lang w:val="en-US"/>
        </w:rPr>
        <w:t xml:space="preserve"> Loss and damage</w:t>
      </w:r>
    </w:p>
    <w:p w14:paraId="2FA475E7" w14:textId="77777777" w:rsidR="003F4D0A" w:rsidRPr="002150EC" w:rsidRDefault="00453E50">
      <w:pPr>
        <w:pStyle w:val="Body"/>
        <w:widowControl w:val="0"/>
        <w:spacing w:after="0" w:line="240" w:lineRule="auto"/>
        <w:ind w:firstLine="12"/>
        <w:rPr>
          <w:rFonts w:cs="Calibri"/>
        </w:rPr>
      </w:pPr>
      <w:r w:rsidRPr="002150EC">
        <w:rPr>
          <w:rStyle w:val="None"/>
          <w:rFonts w:cs="Calibri"/>
          <w:color w:val="000000"/>
          <w:sz w:val="21"/>
          <w:szCs w:val="21"/>
          <w:u w:color="000000"/>
          <w:lang w:val="en-US"/>
        </w:rPr>
        <w:t xml:space="preserve">Any loss breakage or other damage must be reported to the RYA Principle, Chief Instructor or Rear Commodore Sailing immediately. The hirer is responsible for all repair costs. If the Club decides to make an insurance claim, the hirer must pay any costs (e.g. excess charges £350) for which the Club is liable. </w:t>
      </w:r>
    </w:p>
    <w:p w14:paraId="2FA475E8" w14:textId="77777777" w:rsidR="003F4D0A" w:rsidRPr="002150EC" w:rsidRDefault="003F4D0A">
      <w:pPr>
        <w:pStyle w:val="Body"/>
        <w:widowControl w:val="0"/>
        <w:spacing w:after="0" w:line="240" w:lineRule="auto"/>
        <w:ind w:firstLine="20"/>
        <w:rPr>
          <w:rStyle w:val="None"/>
          <w:rFonts w:eastAsia="Arial" w:cs="Calibri"/>
          <w:b/>
          <w:bCs/>
          <w:sz w:val="21"/>
          <w:szCs w:val="21"/>
        </w:rPr>
      </w:pPr>
    </w:p>
    <w:p w14:paraId="2FA475E9" w14:textId="77777777" w:rsidR="003F4D0A" w:rsidRPr="002150EC" w:rsidRDefault="00453E50">
      <w:pPr>
        <w:pStyle w:val="Body"/>
        <w:widowControl w:val="0"/>
        <w:spacing w:after="0" w:line="240" w:lineRule="auto"/>
        <w:ind w:firstLine="20"/>
        <w:rPr>
          <w:rStyle w:val="None"/>
          <w:rFonts w:cs="Calibri"/>
          <w:b/>
          <w:bCs/>
        </w:rPr>
      </w:pPr>
      <w:r w:rsidRPr="002150EC">
        <w:rPr>
          <w:rStyle w:val="None"/>
          <w:rFonts w:cs="Calibri"/>
          <w:b/>
          <w:bCs/>
          <w:color w:val="000000"/>
          <w:sz w:val="21"/>
          <w:szCs w:val="21"/>
          <w:u w:color="000000"/>
          <w:lang w:val="en-US"/>
        </w:rPr>
        <w:t>7)  Area of use</w:t>
      </w:r>
    </w:p>
    <w:p w14:paraId="2FA475EA" w14:textId="77777777" w:rsidR="003F4D0A" w:rsidRPr="002150EC" w:rsidRDefault="00453E50">
      <w:pPr>
        <w:pStyle w:val="Body"/>
        <w:widowControl w:val="0"/>
        <w:spacing w:after="0" w:line="240" w:lineRule="auto"/>
        <w:ind w:firstLine="20"/>
        <w:rPr>
          <w:rFonts w:cs="Calibri"/>
        </w:rPr>
      </w:pPr>
      <w:r w:rsidRPr="002150EC">
        <w:rPr>
          <w:rStyle w:val="None"/>
          <w:rFonts w:cs="Calibri"/>
          <w:color w:val="000000"/>
          <w:sz w:val="21"/>
          <w:szCs w:val="21"/>
          <w:u w:color="000000"/>
          <w:lang w:val="en-US"/>
        </w:rPr>
        <w:t xml:space="preserve">Areas of use by the hirers are restricted as follows: </w:t>
      </w:r>
    </w:p>
    <w:p w14:paraId="2FA475EB" w14:textId="77777777" w:rsidR="003F4D0A" w:rsidRPr="002150EC" w:rsidRDefault="003F4D0A">
      <w:pPr>
        <w:pStyle w:val="Body"/>
        <w:widowControl w:val="0"/>
        <w:spacing w:after="0" w:line="240" w:lineRule="auto"/>
        <w:ind w:firstLine="20"/>
        <w:rPr>
          <w:rStyle w:val="None"/>
          <w:rFonts w:eastAsia="Arial" w:cs="Calibri"/>
          <w:sz w:val="21"/>
          <w:szCs w:val="21"/>
        </w:rPr>
      </w:pPr>
    </w:p>
    <w:p w14:paraId="2FA475EC" w14:textId="77777777" w:rsidR="003F4D0A" w:rsidRPr="002150EC" w:rsidRDefault="00453E50">
      <w:pPr>
        <w:pStyle w:val="Body"/>
        <w:widowControl w:val="0"/>
        <w:spacing w:after="0" w:line="240" w:lineRule="auto"/>
        <w:ind w:firstLine="20"/>
        <w:jc w:val="both"/>
        <w:rPr>
          <w:rFonts w:cs="Calibri"/>
        </w:rPr>
      </w:pPr>
      <w:r w:rsidRPr="002150EC">
        <w:rPr>
          <w:rStyle w:val="None"/>
          <w:rFonts w:cs="Calibri"/>
          <w:color w:val="000000"/>
          <w:sz w:val="21"/>
          <w:szCs w:val="21"/>
          <w:u w:color="000000"/>
          <w:lang w:val="en-US"/>
        </w:rPr>
        <w:t xml:space="preserve">The sailing area is defined as Danger Zone (Firing Ranges) outer and inner area. Trips along the coast towards Dymchurch and Folkestone cannot be undertaken unless prior approval by the RYA Principle, Chief Instructor or Rear Commodore sailing has been authorised. </w:t>
      </w:r>
    </w:p>
    <w:p w14:paraId="2FA475ED" w14:textId="77777777" w:rsidR="003F4D0A" w:rsidRPr="002150EC" w:rsidRDefault="003F4D0A">
      <w:pPr>
        <w:pStyle w:val="Body"/>
        <w:jc w:val="both"/>
        <w:rPr>
          <w:rStyle w:val="None"/>
          <w:rFonts w:eastAsia="Arial" w:cs="Calibri"/>
          <w:color w:val="000000"/>
          <w:sz w:val="21"/>
          <w:szCs w:val="21"/>
          <w:u w:color="000000"/>
        </w:rPr>
      </w:pPr>
    </w:p>
    <w:p w14:paraId="2FA475EE" w14:textId="77777777" w:rsidR="003F4D0A" w:rsidRPr="002150EC" w:rsidRDefault="00453E50">
      <w:pPr>
        <w:pStyle w:val="Body"/>
        <w:rPr>
          <w:rFonts w:cs="Calibri"/>
        </w:rPr>
      </w:pPr>
      <w:r w:rsidRPr="002150EC">
        <w:rPr>
          <w:rStyle w:val="None"/>
          <w:rFonts w:cs="Calibri"/>
        </w:rPr>
        <w:br w:type="page"/>
      </w:r>
    </w:p>
    <w:p w14:paraId="2FA475F0" w14:textId="663D9693" w:rsidR="003F4D0A" w:rsidRDefault="00FB1014" w:rsidP="00FB1014">
      <w:pPr>
        <w:pStyle w:val="Body"/>
        <w:widowControl w:val="0"/>
        <w:spacing w:before="278" w:after="0" w:line="368" w:lineRule="exact"/>
        <w:jc w:val="center"/>
        <w:rPr>
          <w:rStyle w:val="None"/>
          <w:rFonts w:cs="Calibri"/>
          <w:b/>
          <w:bCs/>
          <w:color w:val="000000"/>
          <w:sz w:val="32"/>
          <w:szCs w:val="32"/>
          <w:u w:color="000000"/>
          <w:lang w:val="en-US"/>
        </w:rPr>
      </w:pPr>
      <w:r>
        <w:rPr>
          <w:b/>
          <w:bCs/>
          <w:noProof/>
          <w:color w:val="000000"/>
          <w:sz w:val="18"/>
          <w:szCs w:val="18"/>
          <w:u w:color="000000"/>
        </w:rPr>
        <w:lastRenderedPageBreak/>
        <w:drawing>
          <wp:anchor distT="57150" distB="57150" distL="57150" distR="57150" simplePos="0" relativeHeight="251665408" behindDoc="0" locked="0" layoutInCell="1" allowOverlap="1" wp14:anchorId="11121716" wp14:editId="63C66F80">
            <wp:simplePos x="0" y="0"/>
            <wp:positionH relativeFrom="margin">
              <wp:align>left</wp:align>
            </wp:positionH>
            <wp:positionV relativeFrom="margin">
              <wp:posOffset>10795</wp:posOffset>
            </wp:positionV>
            <wp:extent cx="1028700" cy="792480"/>
            <wp:effectExtent l="0" t="0" r="0" b="7620"/>
            <wp:wrapSquare wrapText="bothSides" distT="57150" distB="57150" distL="57150" distR="57150"/>
            <wp:docPr id="2"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7"/>
                    <a:stretch>
                      <a:fillRect/>
                    </a:stretch>
                  </pic:blipFill>
                  <pic:spPr>
                    <a:xfrm>
                      <a:off x="0" y="0"/>
                      <a:ext cx="1028700" cy="792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6432" behindDoc="1" locked="0" layoutInCell="1" allowOverlap="1" wp14:anchorId="3CAC6B9C" wp14:editId="7028A103">
            <wp:simplePos x="0" y="0"/>
            <wp:positionH relativeFrom="margin">
              <wp:align>right</wp:align>
            </wp:positionH>
            <wp:positionV relativeFrom="margin">
              <wp:posOffset>10795</wp:posOffset>
            </wp:positionV>
            <wp:extent cx="898525" cy="722631"/>
            <wp:effectExtent l="0" t="0" r="0" b="1270"/>
            <wp:wrapNone/>
            <wp:docPr id="3"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6"/>
                    <a:stretch>
                      <a:fillRect/>
                    </a:stretch>
                  </pic:blipFill>
                  <pic:spPr>
                    <a:xfrm>
                      <a:off x="0" y="0"/>
                      <a:ext cx="898525" cy="722631"/>
                    </a:xfrm>
                    <a:prstGeom prst="rect">
                      <a:avLst/>
                    </a:prstGeom>
                    <a:ln w="12700" cap="flat">
                      <a:noFill/>
                      <a:miter lim="400000"/>
                    </a:ln>
                    <a:effectLst/>
                  </pic:spPr>
                </pic:pic>
              </a:graphicData>
            </a:graphic>
          </wp:anchor>
        </w:drawing>
      </w:r>
    </w:p>
    <w:p w14:paraId="496337DE" w14:textId="16C19796" w:rsidR="00FB1014" w:rsidRPr="00FB1014" w:rsidRDefault="00FB1014" w:rsidP="00FB1014">
      <w:pPr>
        <w:pStyle w:val="Body"/>
        <w:widowControl w:val="0"/>
        <w:spacing w:before="278" w:after="0" w:line="368" w:lineRule="exact"/>
        <w:jc w:val="center"/>
        <w:rPr>
          <w:rStyle w:val="None"/>
          <w:rFonts w:cs="Calibri"/>
          <w:b/>
          <w:bCs/>
          <w:color w:val="000000"/>
          <w:sz w:val="14"/>
          <w:szCs w:val="14"/>
          <w:u w:color="000000"/>
          <w:lang w:val="en-US"/>
        </w:rPr>
      </w:pPr>
    </w:p>
    <w:p w14:paraId="39C28C47" w14:textId="77777777" w:rsidR="00FB1014" w:rsidRPr="00FB1014" w:rsidRDefault="00FB1014" w:rsidP="00FB1014">
      <w:pPr>
        <w:pStyle w:val="Body"/>
        <w:widowControl w:val="0"/>
        <w:spacing w:after="0" w:line="240" w:lineRule="auto"/>
        <w:jc w:val="center"/>
        <w:rPr>
          <w:rFonts w:cs="Calibri"/>
          <w:b/>
          <w:bCs/>
          <w:color w:val="000000"/>
          <w:sz w:val="20"/>
          <w:szCs w:val="20"/>
          <w:u w:color="000000"/>
          <w:lang w:val="en-US"/>
        </w:rPr>
      </w:pPr>
    </w:p>
    <w:p w14:paraId="5DCD73BB" w14:textId="77777777" w:rsidR="00FB1014" w:rsidRPr="00FB1014" w:rsidRDefault="00FB1014" w:rsidP="00FB1014">
      <w:pPr>
        <w:pStyle w:val="Body"/>
        <w:widowControl w:val="0"/>
        <w:spacing w:after="0" w:line="240" w:lineRule="auto"/>
        <w:jc w:val="center"/>
        <w:rPr>
          <w:rFonts w:cs="Calibri"/>
          <w:b/>
          <w:bCs/>
          <w:color w:val="000000"/>
          <w:sz w:val="12"/>
          <w:szCs w:val="12"/>
          <w:u w:color="000000"/>
          <w:lang w:val="en-US"/>
        </w:rPr>
      </w:pPr>
    </w:p>
    <w:p w14:paraId="7F092FDE" w14:textId="778C5608" w:rsidR="00FB1014" w:rsidRPr="002150EC" w:rsidRDefault="00FB1014" w:rsidP="00FB1014">
      <w:pPr>
        <w:pStyle w:val="Body"/>
        <w:widowControl w:val="0"/>
        <w:spacing w:after="0" w:line="240" w:lineRule="auto"/>
        <w:jc w:val="center"/>
        <w:rPr>
          <w:rFonts w:cs="Calibri"/>
          <w:b/>
          <w:bCs/>
          <w:color w:val="000000"/>
          <w:sz w:val="28"/>
          <w:szCs w:val="28"/>
          <w:u w:color="000000"/>
          <w:lang w:val="en-US"/>
        </w:rPr>
      </w:pPr>
      <w:r w:rsidRPr="002150EC">
        <w:rPr>
          <w:rFonts w:cs="Calibri"/>
          <w:b/>
          <w:bCs/>
          <w:color w:val="000000"/>
          <w:sz w:val="28"/>
          <w:szCs w:val="28"/>
          <w:u w:color="000000"/>
          <w:lang w:val="en-US"/>
        </w:rPr>
        <w:t>Hythe and Saltwood Sailing Club</w:t>
      </w:r>
    </w:p>
    <w:p w14:paraId="1E7E4D83" w14:textId="7A4DDA9F" w:rsidR="00FB1014" w:rsidRDefault="00FB1014" w:rsidP="00FB1014">
      <w:pPr>
        <w:pStyle w:val="Body"/>
        <w:widowControl w:val="0"/>
        <w:spacing w:after="0" w:line="240" w:lineRule="auto"/>
        <w:jc w:val="center"/>
        <w:rPr>
          <w:rFonts w:cs="Calibri"/>
          <w:b/>
          <w:bCs/>
          <w:color w:val="000000"/>
          <w:sz w:val="28"/>
          <w:szCs w:val="28"/>
          <w:u w:color="000000"/>
          <w:lang w:val="en-US"/>
        </w:rPr>
      </w:pPr>
      <w:r w:rsidRPr="002150EC">
        <w:rPr>
          <w:rFonts w:cs="Calibri"/>
          <w:b/>
          <w:bCs/>
          <w:color w:val="000000"/>
          <w:sz w:val="28"/>
          <w:szCs w:val="28"/>
          <w:u w:color="000000"/>
          <w:lang w:val="en-US"/>
        </w:rPr>
        <w:t xml:space="preserve">Dinghy Hire </w:t>
      </w:r>
      <w:r>
        <w:rPr>
          <w:rFonts w:cs="Calibri"/>
          <w:b/>
          <w:bCs/>
          <w:color w:val="000000"/>
          <w:sz w:val="28"/>
          <w:szCs w:val="28"/>
          <w:u w:color="000000"/>
          <w:lang w:val="en-US"/>
        </w:rPr>
        <w:t>Booking Form</w:t>
      </w:r>
    </w:p>
    <w:p w14:paraId="223E2DE8" w14:textId="77777777" w:rsidR="008E4193" w:rsidRPr="00D23790" w:rsidRDefault="008E4193" w:rsidP="008E4193">
      <w:pPr>
        <w:pStyle w:val="TableStyle6"/>
        <w:jc w:val="center"/>
        <w:rPr>
          <w:rFonts w:ascii="Calibri" w:hAnsi="Calibri" w:cs="Calibri"/>
          <w:i/>
          <w:iCs/>
          <w:sz w:val="22"/>
          <w:szCs w:val="22"/>
        </w:rPr>
      </w:pPr>
      <w:r w:rsidRPr="00D23790">
        <w:rPr>
          <w:rFonts w:ascii="Calibri" w:hAnsi="Calibri" w:cs="Calibri"/>
          <w:i/>
          <w:iCs/>
          <w:sz w:val="22"/>
          <w:szCs w:val="22"/>
        </w:rPr>
        <w:t>Updated 01-01-2023</w:t>
      </w:r>
    </w:p>
    <w:p w14:paraId="2FA475F5" w14:textId="77777777" w:rsidR="003F4D0A" w:rsidRPr="00FB1014" w:rsidRDefault="00453E50" w:rsidP="00FB1014">
      <w:pPr>
        <w:pStyle w:val="Body"/>
        <w:widowControl w:val="0"/>
        <w:spacing w:after="0" w:line="240" w:lineRule="auto"/>
        <w:jc w:val="center"/>
        <w:rPr>
          <w:rStyle w:val="None"/>
          <w:rFonts w:cs="Calibri"/>
          <w:color w:val="000000"/>
          <w:sz w:val="28"/>
          <w:szCs w:val="28"/>
          <w:u w:color="000000"/>
        </w:rPr>
      </w:pPr>
      <w:r w:rsidRPr="00FB1014">
        <w:rPr>
          <w:rStyle w:val="None"/>
          <w:rFonts w:cs="Calibri"/>
          <w:b/>
          <w:bCs/>
          <w:color w:val="000000"/>
          <w:sz w:val="28"/>
          <w:szCs w:val="28"/>
          <w:u w:color="000000"/>
          <w:lang w:val="en-US"/>
        </w:rPr>
        <w:t>To be filled out and signed on day of hire</w:t>
      </w:r>
    </w:p>
    <w:p w14:paraId="2FA475F6" w14:textId="77777777" w:rsidR="003F4D0A" w:rsidRPr="002150EC" w:rsidRDefault="00453E50">
      <w:pPr>
        <w:pStyle w:val="Body"/>
        <w:widowControl w:val="0"/>
        <w:spacing w:before="36" w:after="0" w:line="230" w:lineRule="exact"/>
        <w:jc w:val="both"/>
        <w:rPr>
          <w:rStyle w:val="None"/>
          <w:rFonts w:cs="Calibri"/>
          <w:color w:val="000000"/>
          <w:sz w:val="20"/>
          <w:szCs w:val="20"/>
          <w:u w:color="000000"/>
        </w:rPr>
      </w:pPr>
      <w:r w:rsidRPr="002150EC">
        <w:rPr>
          <w:rStyle w:val="None"/>
          <w:rFonts w:cs="Calibri"/>
          <w:color w:val="000000"/>
          <w:sz w:val="20"/>
          <w:szCs w:val="20"/>
          <w:u w:color="000000"/>
          <w:lang w:val="en-US"/>
        </w:rPr>
        <w:t xml:space="preserve">I have read the Dinghy Hire Agreement overleaf and agree to its terms and conditions. </w:t>
      </w:r>
      <w:r w:rsidRPr="002150EC">
        <w:rPr>
          <w:rStyle w:val="None"/>
          <w:rFonts w:cs="Calibri"/>
          <w:color w:val="000000"/>
          <w:sz w:val="20"/>
          <w:szCs w:val="20"/>
          <w:u w:color="000000"/>
        </w:rPr>
        <w:t xml:space="preserve"> </w:t>
      </w:r>
      <w:r w:rsidRPr="002150EC">
        <w:rPr>
          <w:rStyle w:val="None"/>
          <w:rFonts w:cs="Calibri"/>
          <w:color w:val="000000"/>
          <w:sz w:val="20"/>
          <w:szCs w:val="20"/>
          <w:u w:color="000000"/>
          <w:lang w:val="en-US"/>
        </w:rPr>
        <w:t>During the time that I/my dependant is afloat, I will be in or around the Sailing Club and will be responsible for myself/my dependants sailing activities.  Should any loss or damage happen to that dinghy it will be my responsibility to put right that loss or damage. I also acknowledge I have read the club’s safety policies on their website and agree to all of them.</w:t>
      </w:r>
    </w:p>
    <w:p w14:paraId="2FA475F7" w14:textId="77777777" w:rsidR="003F4D0A" w:rsidRPr="002150EC" w:rsidRDefault="00453E50">
      <w:pPr>
        <w:pStyle w:val="Body"/>
        <w:widowControl w:val="0"/>
        <w:spacing w:before="234" w:after="0" w:line="250" w:lineRule="exact"/>
        <w:jc w:val="both"/>
        <w:rPr>
          <w:rFonts w:cs="Calibri"/>
        </w:rPr>
      </w:pPr>
      <w:r w:rsidRPr="002150EC">
        <w:rPr>
          <w:rStyle w:val="None"/>
          <w:rFonts w:cs="Calibri"/>
          <w:color w:val="000000"/>
          <w:sz w:val="20"/>
          <w:szCs w:val="20"/>
          <w:u w:color="000000"/>
          <w:lang w:val="en-US"/>
        </w:rPr>
        <w:t xml:space="preserve">I acknowledge that the Club will not provide any sort of safety or rescue boat cover outside club racing times, and that the sailing activity is within the competence of those taking part, which takes into consideration the tide and weather conditions prevailing whilst afloat. </w:t>
      </w:r>
    </w:p>
    <w:p w14:paraId="2FA475F8" w14:textId="77777777" w:rsidR="003F4D0A" w:rsidRPr="002150EC" w:rsidRDefault="003F4D0A">
      <w:pPr>
        <w:pStyle w:val="Body"/>
        <w:widowControl w:val="0"/>
        <w:spacing w:after="0" w:line="234" w:lineRule="exact"/>
        <w:ind w:left="22"/>
        <w:rPr>
          <w:rStyle w:val="None"/>
          <w:rFonts w:cs="Calibri"/>
          <w:color w:val="000000"/>
          <w:sz w:val="20"/>
          <w:szCs w:val="20"/>
          <w:u w:color="000000"/>
        </w:rPr>
      </w:pPr>
    </w:p>
    <w:tbl>
      <w:tblPr>
        <w:tblW w:w="1052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7"/>
        <w:gridCol w:w="1061"/>
        <w:gridCol w:w="1276"/>
        <w:gridCol w:w="1275"/>
        <w:gridCol w:w="1560"/>
        <w:gridCol w:w="2175"/>
        <w:gridCol w:w="1477"/>
      </w:tblGrid>
      <w:tr w:rsidR="003F4D0A" w:rsidRPr="002150EC" w14:paraId="2FA475FB" w14:textId="77777777" w:rsidTr="00FB1014">
        <w:trPr>
          <w:trHeight w:val="810"/>
        </w:trPr>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F9" w14:textId="77777777" w:rsidR="003F4D0A" w:rsidRPr="002150EC" w:rsidRDefault="00453E50">
            <w:pPr>
              <w:pStyle w:val="Body"/>
              <w:widowControl w:val="0"/>
              <w:spacing w:after="0" w:line="234" w:lineRule="exact"/>
              <w:rPr>
                <w:rFonts w:cs="Calibri"/>
              </w:rPr>
            </w:pPr>
            <w:r w:rsidRPr="002150EC">
              <w:rPr>
                <w:rStyle w:val="None"/>
                <w:rFonts w:cs="Calibri"/>
                <w:b/>
                <w:bCs/>
                <w:color w:val="000000"/>
                <w:sz w:val="20"/>
                <w:szCs w:val="20"/>
                <w:u w:val="single" w:color="000000"/>
                <w:lang w:val="en-US"/>
              </w:rPr>
              <w:t>Members Full Name:</w:t>
            </w:r>
          </w:p>
        </w:tc>
        <w:tc>
          <w:tcPr>
            <w:tcW w:w="5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FA"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Signature:</w:t>
            </w:r>
          </w:p>
        </w:tc>
      </w:tr>
      <w:tr w:rsidR="003F4D0A" w:rsidRPr="002150EC" w14:paraId="2FA475FE" w14:textId="77777777" w:rsidTr="00FB1014">
        <w:trPr>
          <w:trHeight w:val="513"/>
        </w:trPr>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FC" w14:textId="77777777" w:rsidR="003F4D0A" w:rsidRPr="002150EC" w:rsidRDefault="00453E50">
            <w:pPr>
              <w:pStyle w:val="Body"/>
              <w:widowControl w:val="0"/>
              <w:spacing w:after="0" w:line="234" w:lineRule="exact"/>
              <w:rPr>
                <w:rFonts w:cs="Calibri"/>
              </w:rPr>
            </w:pPr>
            <w:r w:rsidRPr="002150EC">
              <w:rPr>
                <w:rStyle w:val="None"/>
                <w:rFonts w:cs="Calibri"/>
                <w:b/>
                <w:bCs/>
                <w:color w:val="000000"/>
                <w:sz w:val="20"/>
                <w:szCs w:val="20"/>
                <w:u w:val="single" w:color="000000"/>
                <w:lang w:val="en-US"/>
              </w:rPr>
              <w:t>Telephone Number:</w:t>
            </w:r>
          </w:p>
        </w:tc>
        <w:tc>
          <w:tcPr>
            <w:tcW w:w="5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FD"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Email Address:</w:t>
            </w:r>
          </w:p>
        </w:tc>
      </w:tr>
      <w:tr w:rsidR="003F4D0A" w:rsidRPr="002150EC" w14:paraId="2FA47600" w14:textId="77777777" w:rsidTr="00FB1014">
        <w:trPr>
          <w:trHeight w:val="756"/>
        </w:trPr>
        <w:tc>
          <w:tcPr>
            <w:tcW w:w="1052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5FF"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Emergency Contact Details</w:t>
            </w:r>
          </w:p>
        </w:tc>
      </w:tr>
      <w:tr w:rsidR="003F4D0A" w:rsidRPr="002150EC" w14:paraId="2FA47603" w14:textId="77777777" w:rsidTr="00FB1014">
        <w:trPr>
          <w:trHeight w:val="711"/>
        </w:trPr>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01"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Date of Hire:</w:t>
            </w:r>
          </w:p>
        </w:tc>
        <w:tc>
          <w:tcPr>
            <w:tcW w:w="5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02"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Authorised by:</w:t>
            </w:r>
          </w:p>
        </w:tc>
      </w:tr>
      <w:tr w:rsidR="003F4D0A" w:rsidRPr="002150EC" w14:paraId="2FA4760C" w14:textId="77777777" w:rsidTr="00FB1014">
        <w:trPr>
          <w:trHeight w:val="746"/>
        </w:trPr>
        <w:tc>
          <w:tcPr>
            <w:tcW w:w="1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04" w14:textId="77777777" w:rsidR="003F4D0A" w:rsidRPr="002150EC" w:rsidRDefault="00453E50">
            <w:pPr>
              <w:pStyle w:val="Body"/>
              <w:widowControl w:val="0"/>
              <w:spacing w:after="0" w:line="240" w:lineRule="auto"/>
              <w:rPr>
                <w:rStyle w:val="None"/>
                <w:rFonts w:cs="Calibri"/>
                <w:b/>
                <w:bCs/>
                <w:color w:val="000000"/>
                <w:sz w:val="20"/>
                <w:szCs w:val="20"/>
                <w:u w:val="single" w:color="000000"/>
              </w:rPr>
            </w:pPr>
            <w:r w:rsidRPr="002150EC">
              <w:rPr>
                <w:rStyle w:val="None"/>
                <w:rFonts w:cs="Calibri"/>
                <w:b/>
                <w:bCs/>
                <w:color w:val="000000"/>
                <w:sz w:val="20"/>
                <w:szCs w:val="20"/>
                <w:u w:val="single" w:color="000000"/>
                <w:lang w:val="en-US"/>
              </w:rPr>
              <w:t>Boat Class:</w:t>
            </w:r>
          </w:p>
          <w:p w14:paraId="2FA47605"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color="000000"/>
                <w:lang w:val="en-US"/>
              </w:rPr>
              <w:t>(Circle as appropriate)</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7606" w14:textId="77777777" w:rsidR="003F4D0A" w:rsidRPr="002150EC" w:rsidRDefault="00453E50">
            <w:pPr>
              <w:pStyle w:val="Body"/>
              <w:widowControl w:val="0"/>
              <w:spacing w:after="0" w:line="240" w:lineRule="auto"/>
              <w:jc w:val="center"/>
              <w:rPr>
                <w:rFonts w:cs="Calibri"/>
              </w:rPr>
            </w:pPr>
            <w:r w:rsidRPr="002150EC">
              <w:rPr>
                <w:rStyle w:val="None"/>
                <w:rFonts w:cs="Calibri"/>
                <w:b/>
                <w:bCs/>
                <w:color w:val="000000"/>
                <w:sz w:val="20"/>
                <w:szCs w:val="20"/>
                <w:u w:color="000000"/>
                <w:lang w:val="en-US"/>
              </w:rPr>
              <w:t>420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7607" w14:textId="77777777" w:rsidR="003F4D0A" w:rsidRPr="002150EC" w:rsidRDefault="00453E50">
            <w:pPr>
              <w:pStyle w:val="Body"/>
              <w:widowControl w:val="0"/>
              <w:spacing w:after="0" w:line="240" w:lineRule="auto"/>
              <w:jc w:val="center"/>
              <w:rPr>
                <w:rFonts w:cs="Calibri"/>
              </w:rPr>
            </w:pPr>
            <w:r w:rsidRPr="002150EC">
              <w:rPr>
                <w:rStyle w:val="None"/>
                <w:rFonts w:cs="Calibri"/>
                <w:b/>
                <w:bCs/>
                <w:color w:val="000000"/>
                <w:sz w:val="20"/>
                <w:szCs w:val="20"/>
                <w:u w:color="000000"/>
                <w:lang w:val="en-US"/>
              </w:rPr>
              <w:t>Vision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7608" w14:textId="77777777" w:rsidR="003F4D0A" w:rsidRPr="002150EC" w:rsidRDefault="00453E50">
            <w:pPr>
              <w:pStyle w:val="Body"/>
              <w:widowControl w:val="0"/>
              <w:spacing w:after="0" w:line="240" w:lineRule="auto"/>
              <w:jc w:val="center"/>
              <w:rPr>
                <w:rFonts w:cs="Calibri"/>
              </w:rPr>
            </w:pPr>
            <w:r w:rsidRPr="002150EC">
              <w:rPr>
                <w:rStyle w:val="None"/>
                <w:rFonts w:cs="Calibri"/>
                <w:b/>
                <w:bCs/>
                <w:color w:val="000000"/>
                <w:sz w:val="20"/>
                <w:szCs w:val="20"/>
                <w:u w:color="000000"/>
                <w:lang w:val="en-US"/>
              </w:rPr>
              <w:t>Feva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7609" w14:textId="77777777" w:rsidR="003F4D0A" w:rsidRPr="002150EC" w:rsidRDefault="00453E50">
            <w:pPr>
              <w:pStyle w:val="Body"/>
              <w:widowControl w:val="0"/>
              <w:spacing w:after="0" w:line="240" w:lineRule="auto"/>
              <w:jc w:val="center"/>
              <w:rPr>
                <w:rFonts w:cs="Calibri"/>
              </w:rPr>
            </w:pPr>
            <w:r w:rsidRPr="002150EC">
              <w:rPr>
                <w:rStyle w:val="None"/>
                <w:rFonts w:cs="Calibri"/>
                <w:b/>
                <w:bCs/>
                <w:color w:val="000000"/>
                <w:sz w:val="20"/>
                <w:szCs w:val="20"/>
                <w:u w:color="000000"/>
                <w:lang w:val="en-US"/>
              </w:rPr>
              <w:t>Quest</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760A" w14:textId="77777777" w:rsidR="003F4D0A" w:rsidRPr="002150EC" w:rsidRDefault="00453E50">
            <w:pPr>
              <w:pStyle w:val="Body"/>
              <w:widowControl w:val="0"/>
              <w:spacing w:after="0" w:line="240" w:lineRule="auto"/>
              <w:jc w:val="center"/>
              <w:rPr>
                <w:rFonts w:cs="Calibri"/>
              </w:rPr>
            </w:pPr>
            <w:r w:rsidRPr="002150EC">
              <w:rPr>
                <w:rStyle w:val="None"/>
                <w:rFonts w:cs="Calibri"/>
                <w:b/>
                <w:bCs/>
                <w:color w:val="000000"/>
                <w:sz w:val="20"/>
                <w:szCs w:val="20"/>
                <w:u w:color="000000"/>
                <w:lang w:val="en-US"/>
              </w:rPr>
              <w:t>Topper</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760B" w14:textId="77777777" w:rsidR="003F4D0A" w:rsidRPr="002150EC" w:rsidRDefault="00453E50">
            <w:pPr>
              <w:pStyle w:val="Body"/>
              <w:widowControl w:val="0"/>
              <w:spacing w:after="0" w:line="240" w:lineRule="auto"/>
              <w:jc w:val="center"/>
              <w:rPr>
                <w:rFonts w:cs="Calibri"/>
              </w:rPr>
            </w:pPr>
            <w:r w:rsidRPr="002150EC">
              <w:rPr>
                <w:rStyle w:val="None"/>
                <w:rFonts w:cs="Calibri"/>
                <w:b/>
                <w:bCs/>
                <w:color w:val="000000"/>
                <w:sz w:val="20"/>
                <w:szCs w:val="20"/>
                <w:u w:color="000000"/>
                <w:lang w:val="en-US"/>
              </w:rPr>
              <w:t>Harness</w:t>
            </w:r>
          </w:p>
        </w:tc>
      </w:tr>
      <w:tr w:rsidR="003F4D0A" w:rsidRPr="002150EC" w14:paraId="2FA4760F" w14:textId="77777777" w:rsidTr="00FB1014">
        <w:trPr>
          <w:trHeight w:val="414"/>
        </w:trPr>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0D"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Boat Name:</w:t>
            </w:r>
          </w:p>
        </w:tc>
        <w:tc>
          <w:tcPr>
            <w:tcW w:w="5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0E"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Sail Number:</w:t>
            </w:r>
          </w:p>
        </w:tc>
      </w:tr>
      <w:tr w:rsidR="003F4D0A" w:rsidRPr="002150EC" w14:paraId="2FA4761C" w14:textId="77777777" w:rsidTr="00FB1014">
        <w:trPr>
          <w:trHeight w:val="1474"/>
        </w:trPr>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10" w14:textId="77777777" w:rsidR="003F4D0A" w:rsidRPr="002150EC" w:rsidRDefault="00453E50">
            <w:pPr>
              <w:pStyle w:val="Body"/>
              <w:widowControl w:val="0"/>
              <w:spacing w:after="0" w:line="240" w:lineRule="auto"/>
              <w:rPr>
                <w:rStyle w:val="None"/>
                <w:rFonts w:cs="Calibri"/>
                <w:b/>
                <w:bCs/>
                <w:color w:val="000000"/>
                <w:sz w:val="20"/>
                <w:szCs w:val="20"/>
                <w:u w:val="single" w:color="000000"/>
              </w:rPr>
            </w:pPr>
            <w:r w:rsidRPr="002150EC">
              <w:rPr>
                <w:rStyle w:val="None"/>
                <w:rFonts w:cs="Calibri"/>
                <w:b/>
                <w:bCs/>
                <w:color w:val="000000"/>
                <w:sz w:val="20"/>
                <w:szCs w:val="20"/>
                <w:u w:val="single" w:color="000000"/>
                <w:lang w:val="en-US"/>
              </w:rPr>
              <w:t>Hire Period:</w:t>
            </w:r>
            <w:r w:rsidRPr="002150EC">
              <w:rPr>
                <w:rStyle w:val="None"/>
                <w:rFonts w:cs="Calibri"/>
                <w:b/>
                <w:bCs/>
                <w:color w:val="000000"/>
                <w:sz w:val="20"/>
                <w:szCs w:val="20"/>
                <w:u w:color="000000"/>
                <w:lang w:val="en-US"/>
              </w:rPr>
              <w:t xml:space="preserve"> (circle as appropriate)</w:t>
            </w:r>
          </w:p>
          <w:p w14:paraId="2FA47611" w14:textId="03A27634" w:rsidR="003F4D0A" w:rsidRPr="002150EC" w:rsidRDefault="00453E50">
            <w:pPr>
              <w:pStyle w:val="Body"/>
              <w:widowControl w:val="0"/>
              <w:spacing w:after="0" w:line="240" w:lineRule="auto"/>
              <w:rPr>
                <w:rStyle w:val="None"/>
                <w:rFonts w:cs="Calibri"/>
                <w:b/>
                <w:bCs/>
                <w:color w:val="000000"/>
                <w:sz w:val="20"/>
                <w:szCs w:val="20"/>
                <w:u w:val="single" w:color="000000"/>
              </w:rPr>
            </w:pPr>
            <w:r w:rsidRPr="002150EC">
              <w:rPr>
                <w:rStyle w:val="None"/>
                <w:rFonts w:cs="Calibri"/>
                <w:b/>
                <w:bCs/>
                <w:color w:val="000000"/>
                <w:sz w:val="20"/>
                <w:szCs w:val="20"/>
                <w:u w:color="000000"/>
                <w:lang w:val="en-US"/>
              </w:rPr>
              <w:t xml:space="preserve">Half day                        Full Day                       </w:t>
            </w:r>
          </w:p>
          <w:p w14:paraId="2FA47612" w14:textId="77777777" w:rsidR="003F4D0A" w:rsidRPr="002150EC" w:rsidRDefault="003F4D0A">
            <w:pPr>
              <w:pStyle w:val="Body"/>
              <w:widowControl w:val="0"/>
              <w:spacing w:after="0" w:line="240" w:lineRule="auto"/>
              <w:rPr>
                <w:rStyle w:val="None"/>
                <w:rFonts w:cs="Calibri"/>
                <w:b/>
                <w:bCs/>
                <w:color w:val="000000"/>
                <w:sz w:val="12"/>
                <w:szCs w:val="12"/>
                <w:u w:val="single" w:color="000000"/>
                <w:lang w:val="en-US"/>
              </w:rPr>
            </w:pPr>
          </w:p>
          <w:p w14:paraId="2FA47613" w14:textId="77777777" w:rsidR="003F4D0A" w:rsidRPr="002150EC" w:rsidRDefault="00453E50">
            <w:pPr>
              <w:pStyle w:val="Body"/>
              <w:widowControl w:val="0"/>
              <w:spacing w:after="0" w:line="240" w:lineRule="auto"/>
              <w:rPr>
                <w:rStyle w:val="None"/>
                <w:rFonts w:cs="Calibri"/>
                <w:b/>
                <w:bCs/>
                <w:color w:val="000000"/>
                <w:sz w:val="20"/>
                <w:szCs w:val="20"/>
                <w:u w:val="single" w:color="000000"/>
              </w:rPr>
            </w:pPr>
            <w:r w:rsidRPr="002150EC">
              <w:rPr>
                <w:rStyle w:val="None"/>
                <w:rFonts w:cs="Calibri"/>
                <w:b/>
                <w:bCs/>
                <w:color w:val="000000"/>
                <w:sz w:val="20"/>
                <w:szCs w:val="20"/>
                <w:u w:val="single" w:color="000000"/>
                <w:lang w:val="en-US"/>
              </w:rPr>
              <w:t xml:space="preserve">Craft type:                                                             </w:t>
            </w:r>
          </w:p>
          <w:p w14:paraId="2FA47614" w14:textId="77777777" w:rsidR="003F4D0A" w:rsidRPr="002150EC" w:rsidRDefault="003F4D0A">
            <w:pPr>
              <w:pStyle w:val="Body"/>
              <w:widowControl w:val="0"/>
              <w:spacing w:after="0" w:line="240" w:lineRule="auto"/>
              <w:rPr>
                <w:rStyle w:val="None"/>
                <w:rFonts w:cs="Calibri"/>
                <w:b/>
                <w:bCs/>
                <w:color w:val="000000"/>
                <w:sz w:val="12"/>
                <w:szCs w:val="12"/>
                <w:u w:val="single" w:color="000000"/>
                <w:lang w:val="en-US"/>
              </w:rPr>
            </w:pPr>
          </w:p>
          <w:p w14:paraId="2FA47615"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 xml:space="preserve">Trapeze Harness:                                                        </w:t>
            </w:r>
          </w:p>
        </w:tc>
        <w:tc>
          <w:tcPr>
            <w:tcW w:w="5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16" w14:textId="77777777" w:rsidR="003F4D0A" w:rsidRPr="002150EC" w:rsidRDefault="00453E50">
            <w:pPr>
              <w:pStyle w:val="Body"/>
              <w:widowControl w:val="0"/>
              <w:spacing w:after="0" w:line="240" w:lineRule="auto"/>
              <w:rPr>
                <w:rStyle w:val="None"/>
                <w:rFonts w:cs="Calibri"/>
                <w:b/>
                <w:bCs/>
                <w:color w:val="000000"/>
                <w:sz w:val="20"/>
                <w:szCs w:val="20"/>
                <w:u w:val="single" w:color="000000"/>
              </w:rPr>
            </w:pPr>
            <w:r w:rsidRPr="002150EC">
              <w:rPr>
                <w:rStyle w:val="None"/>
                <w:rFonts w:cs="Calibri"/>
                <w:b/>
                <w:bCs/>
                <w:color w:val="000000"/>
                <w:sz w:val="20"/>
                <w:szCs w:val="20"/>
                <w:u w:val="single" w:color="000000"/>
                <w:lang w:val="en-US"/>
              </w:rPr>
              <w:t>Cost:</w:t>
            </w:r>
          </w:p>
          <w:p w14:paraId="2FA47617" w14:textId="77777777" w:rsidR="003F4D0A" w:rsidRPr="002150EC" w:rsidRDefault="00453E50">
            <w:pPr>
              <w:pStyle w:val="Body"/>
              <w:widowControl w:val="0"/>
              <w:spacing w:after="0" w:line="240" w:lineRule="auto"/>
              <w:rPr>
                <w:rStyle w:val="None"/>
                <w:rFonts w:cs="Calibri"/>
                <w:b/>
                <w:bCs/>
                <w:color w:val="000000"/>
                <w:sz w:val="20"/>
                <w:szCs w:val="20"/>
                <w:u w:val="single" w:color="000000"/>
              </w:rPr>
            </w:pPr>
            <w:r w:rsidRPr="002150EC">
              <w:rPr>
                <w:rStyle w:val="None"/>
                <w:rFonts w:cs="Calibri"/>
                <w:b/>
                <w:bCs/>
                <w:color w:val="000000"/>
                <w:sz w:val="20"/>
                <w:szCs w:val="20"/>
                <w:u w:val="single" w:color="000000"/>
                <w:lang w:val="en-US"/>
              </w:rPr>
              <w:t>Hire Period</w:t>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t xml:space="preserve">£……………………………..                                            </w:t>
            </w:r>
          </w:p>
          <w:p w14:paraId="2FA47618" w14:textId="77777777" w:rsidR="003F4D0A" w:rsidRPr="002150EC" w:rsidRDefault="003F4D0A">
            <w:pPr>
              <w:pStyle w:val="Body"/>
              <w:widowControl w:val="0"/>
              <w:spacing w:after="0" w:line="240" w:lineRule="auto"/>
              <w:rPr>
                <w:rStyle w:val="None"/>
                <w:rFonts w:cs="Calibri"/>
                <w:b/>
                <w:bCs/>
                <w:color w:val="000000"/>
                <w:sz w:val="12"/>
                <w:szCs w:val="12"/>
                <w:u w:val="single" w:color="000000"/>
                <w:lang w:val="en-US"/>
              </w:rPr>
            </w:pPr>
          </w:p>
          <w:p w14:paraId="2FA47619" w14:textId="77777777" w:rsidR="003F4D0A" w:rsidRPr="002150EC" w:rsidRDefault="00453E50">
            <w:pPr>
              <w:pStyle w:val="Body"/>
              <w:widowControl w:val="0"/>
              <w:spacing w:after="0" w:line="240" w:lineRule="auto"/>
              <w:rPr>
                <w:rStyle w:val="None"/>
                <w:rFonts w:cs="Calibri"/>
                <w:b/>
                <w:bCs/>
                <w:color w:val="000000"/>
                <w:sz w:val="20"/>
                <w:szCs w:val="20"/>
                <w:u w:color="000000"/>
              </w:rPr>
            </w:pPr>
            <w:r w:rsidRPr="002150EC">
              <w:rPr>
                <w:rStyle w:val="None"/>
                <w:rFonts w:cs="Calibri"/>
                <w:b/>
                <w:bCs/>
                <w:color w:val="000000"/>
                <w:sz w:val="20"/>
                <w:szCs w:val="20"/>
                <w:u w:val="single" w:color="000000"/>
                <w:lang w:val="en-US"/>
              </w:rPr>
              <w:t>Craft</w:t>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t xml:space="preserve">£……………………………..                                                       </w:t>
            </w:r>
          </w:p>
          <w:p w14:paraId="2FA4761A" w14:textId="77777777" w:rsidR="003F4D0A" w:rsidRPr="002150EC" w:rsidRDefault="003F4D0A">
            <w:pPr>
              <w:pStyle w:val="Body"/>
              <w:widowControl w:val="0"/>
              <w:spacing w:after="0" w:line="240" w:lineRule="auto"/>
              <w:rPr>
                <w:rStyle w:val="None"/>
                <w:rFonts w:cs="Calibri"/>
                <w:b/>
                <w:bCs/>
                <w:color w:val="000000"/>
                <w:sz w:val="12"/>
                <w:szCs w:val="12"/>
                <w:u w:val="single" w:color="000000"/>
                <w:lang w:val="en-US"/>
              </w:rPr>
            </w:pPr>
          </w:p>
          <w:p w14:paraId="2FA4761B"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Harness</w:t>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r>
            <w:r w:rsidRPr="002150EC">
              <w:rPr>
                <w:rStyle w:val="None"/>
                <w:rFonts w:cs="Calibri"/>
                <w:b/>
                <w:bCs/>
                <w:color w:val="000000"/>
                <w:sz w:val="20"/>
                <w:szCs w:val="20"/>
                <w:u w:color="000000"/>
                <w:lang w:val="en-US"/>
              </w:rPr>
              <w:tab/>
              <w:t>£……………………………..</w:t>
            </w:r>
            <w:r w:rsidRPr="002150EC">
              <w:rPr>
                <w:rStyle w:val="None"/>
                <w:rFonts w:cs="Calibri"/>
                <w:b/>
                <w:bCs/>
                <w:color w:val="000000"/>
                <w:sz w:val="20"/>
                <w:szCs w:val="20"/>
                <w:u w:val="single" w:color="000000"/>
                <w:lang w:val="en-US"/>
              </w:rPr>
              <w:t xml:space="preserve">                                           </w:t>
            </w:r>
          </w:p>
        </w:tc>
      </w:tr>
      <w:tr w:rsidR="003F4D0A" w:rsidRPr="002150EC" w14:paraId="2FA4761F" w14:textId="77777777" w:rsidTr="00FB1014">
        <w:trPr>
          <w:trHeight w:val="408"/>
        </w:trPr>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1D"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Time Out:</w:t>
            </w:r>
          </w:p>
        </w:tc>
        <w:tc>
          <w:tcPr>
            <w:tcW w:w="5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1E"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Time Returned:</w:t>
            </w:r>
          </w:p>
        </w:tc>
      </w:tr>
      <w:tr w:rsidR="003F4D0A" w:rsidRPr="002150EC" w14:paraId="2FA47621" w14:textId="77777777" w:rsidTr="00FB1014">
        <w:trPr>
          <w:trHeight w:val="486"/>
        </w:trPr>
        <w:tc>
          <w:tcPr>
            <w:tcW w:w="1052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7620" w14:textId="77777777" w:rsidR="003F4D0A" w:rsidRPr="002150EC" w:rsidRDefault="00453E50">
            <w:pPr>
              <w:pStyle w:val="Body"/>
              <w:widowControl w:val="0"/>
              <w:tabs>
                <w:tab w:val="left" w:leader="dot" w:pos="3000"/>
                <w:tab w:val="left" w:pos="3091"/>
                <w:tab w:val="left" w:leader="dot" w:pos="4485"/>
                <w:tab w:val="left" w:leader="dot" w:pos="6541"/>
                <w:tab w:val="left" w:pos="6586"/>
              </w:tabs>
              <w:spacing w:after="0" w:line="240" w:lineRule="auto"/>
              <w:rPr>
                <w:rFonts w:cs="Calibri"/>
              </w:rPr>
            </w:pPr>
            <w:r w:rsidRPr="002150EC">
              <w:rPr>
                <w:rStyle w:val="None"/>
                <w:rFonts w:cs="Calibri"/>
                <w:b/>
                <w:bCs/>
                <w:color w:val="000000"/>
                <w:sz w:val="20"/>
                <w:szCs w:val="20"/>
                <w:u w:val="single" w:color="000000"/>
                <w:lang w:val="en-US"/>
              </w:rPr>
              <w:t xml:space="preserve">Parental Agreement - </w:t>
            </w:r>
            <w:r w:rsidRPr="002150EC">
              <w:rPr>
                <w:rStyle w:val="None"/>
                <w:rFonts w:cs="Calibri"/>
                <w:color w:val="000000"/>
                <w:sz w:val="20"/>
                <w:szCs w:val="20"/>
                <w:u w:color="000000"/>
                <w:lang w:val="en-US"/>
              </w:rPr>
              <w:t>If a person under the age of 18 will be sailing this boat while hired from the club, please complete the Parental Agreement below.</w:t>
            </w:r>
          </w:p>
        </w:tc>
      </w:tr>
      <w:tr w:rsidR="003F4D0A" w:rsidRPr="002150EC" w14:paraId="2FA47624" w14:textId="77777777" w:rsidTr="00FB1014">
        <w:trPr>
          <w:trHeight w:val="454"/>
        </w:trPr>
        <w:tc>
          <w:tcPr>
            <w:tcW w:w="53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22"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Name of Parent/Guardian:</w:t>
            </w:r>
          </w:p>
        </w:tc>
        <w:tc>
          <w:tcPr>
            <w:tcW w:w="521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23"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Signature:</w:t>
            </w:r>
          </w:p>
        </w:tc>
      </w:tr>
      <w:tr w:rsidR="003F4D0A" w:rsidRPr="002150EC" w14:paraId="2FA47626" w14:textId="77777777" w:rsidTr="00FB1014">
        <w:trPr>
          <w:trHeight w:val="756"/>
        </w:trPr>
        <w:tc>
          <w:tcPr>
            <w:tcW w:w="1052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47625" w14:textId="77777777" w:rsidR="003F4D0A" w:rsidRPr="002150EC" w:rsidRDefault="00453E50">
            <w:pPr>
              <w:pStyle w:val="Body"/>
              <w:widowControl w:val="0"/>
              <w:spacing w:after="0" w:line="240" w:lineRule="auto"/>
              <w:rPr>
                <w:rFonts w:cs="Calibri"/>
              </w:rPr>
            </w:pPr>
            <w:r w:rsidRPr="002150EC">
              <w:rPr>
                <w:rStyle w:val="None"/>
                <w:rFonts w:cs="Calibri"/>
                <w:b/>
                <w:bCs/>
                <w:color w:val="000000"/>
                <w:sz w:val="20"/>
                <w:szCs w:val="20"/>
                <w:u w:val="single" w:color="000000"/>
                <w:lang w:val="en-US"/>
              </w:rPr>
              <w:t>Full Address and postcode</w:t>
            </w:r>
          </w:p>
        </w:tc>
      </w:tr>
    </w:tbl>
    <w:p w14:paraId="2FA47628" w14:textId="77777777" w:rsidR="003F4D0A" w:rsidRPr="002150EC" w:rsidRDefault="00453E50">
      <w:pPr>
        <w:pStyle w:val="Body"/>
        <w:widowControl w:val="0"/>
        <w:spacing w:before="179" w:after="0" w:line="230" w:lineRule="exact"/>
        <w:rPr>
          <w:rStyle w:val="None"/>
          <w:rFonts w:cs="Calibri"/>
          <w:color w:val="CBCBCB"/>
          <w:sz w:val="20"/>
          <w:szCs w:val="20"/>
          <w:u w:color="CBCBCB"/>
        </w:rPr>
      </w:pPr>
      <w:r w:rsidRPr="002150EC">
        <w:rPr>
          <w:rStyle w:val="None"/>
          <w:rFonts w:cs="Calibri"/>
          <w:b/>
          <w:bCs/>
          <w:color w:val="CBCBCB"/>
          <w:sz w:val="20"/>
          <w:szCs w:val="20"/>
          <w:u w:color="CBCBCB"/>
          <w:lang w:val="en-US"/>
        </w:rPr>
        <w:t xml:space="preserve">For Office Use: </w:t>
      </w:r>
    </w:p>
    <w:p w14:paraId="2FA47629" w14:textId="15D3588B" w:rsidR="003F4D0A" w:rsidRDefault="00453E50">
      <w:pPr>
        <w:pStyle w:val="Body"/>
        <w:widowControl w:val="0"/>
        <w:tabs>
          <w:tab w:val="left" w:leader="dot" w:pos="3000"/>
          <w:tab w:val="left" w:pos="3091"/>
          <w:tab w:val="left" w:leader="dot" w:pos="4485"/>
          <w:tab w:val="left" w:leader="dot" w:pos="6541"/>
          <w:tab w:val="left" w:pos="6586"/>
        </w:tabs>
        <w:spacing w:before="147" w:after="0" w:line="230" w:lineRule="exact"/>
      </w:pPr>
      <w:r w:rsidRPr="002150EC">
        <w:rPr>
          <w:rStyle w:val="None"/>
          <w:rFonts w:cs="Calibri"/>
          <w:color w:val="CBCBCB"/>
          <w:spacing w:val="-7"/>
          <w:sz w:val="20"/>
          <w:szCs w:val="20"/>
          <w:u w:color="CBCBCB"/>
          <w:lang w:val="en-US"/>
        </w:rPr>
        <w:t>Date Received</w:t>
      </w:r>
      <w:r w:rsidRPr="002150EC">
        <w:rPr>
          <w:rStyle w:val="None"/>
          <w:rFonts w:cs="Calibri"/>
          <w:noProof/>
          <w:color w:val="CBCBCB"/>
          <w:spacing w:val="-7"/>
          <w:sz w:val="20"/>
          <w:szCs w:val="20"/>
          <w:u w:color="CBCBCB"/>
        </w:rPr>
        <mc:AlternateContent>
          <mc:Choice Requires="wps">
            <w:drawing>
              <wp:anchor distT="0" distB="0" distL="0" distR="0" simplePos="0" relativeHeight="251659264" behindDoc="0" locked="0" layoutInCell="1" allowOverlap="1" wp14:anchorId="2FA4763A" wp14:editId="2FA4763B">
                <wp:simplePos x="0" y="0"/>
                <wp:positionH relativeFrom="page">
                  <wp:posOffset>6967219</wp:posOffset>
                </wp:positionH>
                <wp:positionV relativeFrom="page">
                  <wp:posOffset>2752089</wp:posOffset>
                </wp:positionV>
                <wp:extent cx="12700" cy="127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2700" cy="12700"/>
                        </a:xfrm>
                        <a:prstGeom prst="rect">
                          <a:avLst/>
                        </a:prstGeom>
                        <a:noFill/>
                        <a:ln w="9360" cap="flat">
                          <a:solidFill>
                            <a:srgbClr val="000000"/>
                          </a:solidFill>
                          <a:prstDash val="solid"/>
                          <a:round/>
                        </a:ln>
                        <a:effectLst/>
                      </wps:spPr>
                      <wps:bodyPr/>
                    </wps:wsp>
                  </a:graphicData>
                </a:graphic>
              </wp:anchor>
            </w:drawing>
          </mc:Choice>
          <mc:Fallback>
            <w:pict>
              <v:rect w14:anchorId="09BD1319" id="officeArt object" o:spid="_x0000_s1026" style="position:absolute;margin-left:548.6pt;margin-top:216.7pt;width:1pt;height:1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" filled="f" strokeweight=".26mm">
                <v:stroke joinstyle="round"/>
                <w10:wrap anchorx="page" anchory="page"/>
              </v:rect>
            </w:pict>
          </mc:Fallback>
        </mc:AlternateContent>
      </w:r>
      <w:r w:rsidRPr="002150EC">
        <w:rPr>
          <w:rStyle w:val="None"/>
          <w:rFonts w:cs="Calibri"/>
          <w:color w:val="CBCBCB"/>
          <w:sz w:val="20"/>
          <w:szCs w:val="20"/>
          <w:u w:color="CBCBCB"/>
        </w:rPr>
        <w:tab/>
      </w:r>
      <w:r>
        <w:rPr>
          <w:rStyle w:val="None"/>
          <w:color w:val="CBCBCB"/>
          <w:sz w:val="20"/>
          <w:szCs w:val="20"/>
          <w:u w:color="CBCBCB"/>
        </w:rPr>
        <w:tab/>
      </w:r>
      <w:r>
        <w:rPr>
          <w:rStyle w:val="None"/>
          <w:color w:val="CBCBCB"/>
          <w:spacing w:val="-7"/>
          <w:sz w:val="20"/>
          <w:szCs w:val="20"/>
          <w:u w:color="CBCBCB"/>
          <w:lang w:val="nl-NL"/>
        </w:rPr>
        <w:t>Fee</w:t>
      </w:r>
      <w:r>
        <w:rPr>
          <w:rStyle w:val="None"/>
          <w:color w:val="CBCBCB"/>
          <w:sz w:val="20"/>
          <w:szCs w:val="20"/>
          <w:u w:color="CBCBCB"/>
        </w:rPr>
        <w:tab/>
      </w:r>
      <w:r>
        <w:rPr>
          <w:rStyle w:val="None"/>
          <w:color w:val="CBCBCB"/>
          <w:spacing w:val="-7"/>
          <w:sz w:val="20"/>
          <w:szCs w:val="20"/>
          <w:u w:color="CBCBCB"/>
          <w:lang w:val="pt-PT"/>
        </w:rPr>
        <w:t>Payment Made</w:t>
      </w:r>
      <w:r>
        <w:rPr>
          <w:rStyle w:val="None"/>
          <w:color w:val="CBCBCB"/>
          <w:sz w:val="20"/>
          <w:szCs w:val="20"/>
          <w:u w:color="CBCBCB"/>
        </w:rPr>
        <w:tab/>
      </w:r>
    </w:p>
    <w:sectPr w:rsidR="003F4D0A" w:rsidSect="00FB1014">
      <w:pgSz w:w="11900" w:h="16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7642" w14:textId="77777777" w:rsidR="00E177C1" w:rsidRDefault="00453E50">
      <w:r>
        <w:separator/>
      </w:r>
    </w:p>
  </w:endnote>
  <w:endnote w:type="continuationSeparator" w:id="0">
    <w:p w14:paraId="2FA47644" w14:textId="77777777" w:rsidR="00E177C1" w:rsidRDefault="0045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763E" w14:textId="77777777" w:rsidR="00E177C1" w:rsidRDefault="00453E50">
      <w:r>
        <w:separator/>
      </w:r>
    </w:p>
  </w:footnote>
  <w:footnote w:type="continuationSeparator" w:id="0">
    <w:p w14:paraId="2FA47640" w14:textId="77777777" w:rsidR="00E177C1" w:rsidRDefault="00453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8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0A"/>
    <w:rsid w:val="002150EC"/>
    <w:rsid w:val="002166C9"/>
    <w:rsid w:val="00386DD8"/>
    <w:rsid w:val="003F4D0A"/>
    <w:rsid w:val="00453E50"/>
    <w:rsid w:val="008E4193"/>
    <w:rsid w:val="00E177C1"/>
    <w:rsid w:val="00FB1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47595"/>
  <w15:docId w15:val="{CD4A45C7-1333-4A76-AF21-3415AD9E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uppressAutoHyphens/>
      <w:spacing w:after="200" w:line="276" w:lineRule="auto"/>
    </w:pPr>
    <w:rPr>
      <w:rFonts w:ascii="Calibri" w:hAnsi="Calibri" w:cs="Arial Unicode MS"/>
      <w:color w:val="00000A"/>
      <w:sz w:val="22"/>
      <w:szCs w:val="22"/>
      <w:u w:color="00000A"/>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u w:val="single" w:color="0000FF"/>
    </w:rPr>
  </w:style>
  <w:style w:type="character" w:customStyle="1" w:styleId="Hyperlink1">
    <w:name w:val="Hyperlink.1"/>
    <w:basedOn w:val="Hyperlink"/>
    <w:rPr>
      <w:outline w:val="0"/>
      <w:color w:val="0000FF"/>
      <w:u w:val="single" w:color="0000FF"/>
    </w:rPr>
  </w:style>
  <w:style w:type="paragraph" w:customStyle="1" w:styleId="TableStyle6">
    <w:name w:val="Table Style 6"/>
    <w:pPr>
      <w:keepLines/>
    </w:pPr>
    <w:rPr>
      <w:rFonts w:ascii="Helvetica Neue Medium" w:hAnsi="Helvetica Neue Medium" w:cs="Arial Unicode MS"/>
      <w:color w:val="32323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2150EC"/>
    <w:rPr>
      <w:color w:val="605E5C"/>
      <w:shd w:val="clear" w:color="auto" w:fill="E1DFDD"/>
    </w:rPr>
  </w:style>
  <w:style w:type="paragraph" w:styleId="Header">
    <w:name w:val="header"/>
    <w:basedOn w:val="Normal"/>
    <w:link w:val="HeaderChar"/>
    <w:uiPriority w:val="99"/>
    <w:unhideWhenUsed/>
    <w:rsid w:val="00FB1014"/>
    <w:pPr>
      <w:tabs>
        <w:tab w:val="center" w:pos="4513"/>
        <w:tab w:val="right" w:pos="9026"/>
      </w:tabs>
    </w:pPr>
  </w:style>
  <w:style w:type="character" w:customStyle="1" w:styleId="HeaderChar">
    <w:name w:val="Header Char"/>
    <w:basedOn w:val="DefaultParagraphFont"/>
    <w:link w:val="Header"/>
    <w:uiPriority w:val="99"/>
    <w:rsid w:val="00FB1014"/>
    <w:rPr>
      <w:sz w:val="24"/>
      <w:szCs w:val="24"/>
      <w:lang w:val="en-US" w:eastAsia="en-US"/>
    </w:rPr>
  </w:style>
  <w:style w:type="paragraph" w:styleId="Footer">
    <w:name w:val="footer"/>
    <w:basedOn w:val="Normal"/>
    <w:link w:val="FooterChar"/>
    <w:uiPriority w:val="99"/>
    <w:unhideWhenUsed/>
    <w:rsid w:val="00FB1014"/>
    <w:pPr>
      <w:tabs>
        <w:tab w:val="center" w:pos="4513"/>
        <w:tab w:val="right" w:pos="9026"/>
      </w:tabs>
    </w:pPr>
  </w:style>
  <w:style w:type="character" w:customStyle="1" w:styleId="FooterChar">
    <w:name w:val="Footer Char"/>
    <w:basedOn w:val="DefaultParagraphFont"/>
    <w:link w:val="Footer"/>
    <w:uiPriority w:val="99"/>
    <w:rsid w:val="00FB10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hssc.ne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7</cp:revision>
  <dcterms:created xsi:type="dcterms:W3CDTF">2023-01-18T15:05:00Z</dcterms:created>
  <dcterms:modified xsi:type="dcterms:W3CDTF">2023-01-18T15:13:00Z</dcterms:modified>
</cp:coreProperties>
</file>