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4B13D" w14:textId="6E556A4F" w:rsidR="000D7458" w:rsidRDefault="00FF4587">
      <w:pPr>
        <w:jc w:val="center"/>
        <w:rPr>
          <w:rFonts w:hint="eastAsia"/>
        </w:rPr>
      </w:pPr>
      <w:bookmarkStart w:id="0" w:name="_Hlk482706975"/>
      <w:bookmarkEnd w:id="0"/>
      <w:r>
        <w:rPr>
          <w:noProof/>
          <w:lang w:eastAsia="en-GB" w:bidi="ar-SA"/>
        </w:rPr>
        <w:drawing>
          <wp:anchor distT="0" distB="0" distL="0" distR="0" simplePos="0" relativeHeight="251659264" behindDoc="0" locked="0" layoutInCell="1" allowOverlap="1" wp14:anchorId="4A373C53" wp14:editId="5D3090AE">
            <wp:simplePos x="0" y="0"/>
            <wp:positionH relativeFrom="column">
              <wp:posOffset>2556510</wp:posOffset>
            </wp:positionH>
            <wp:positionV relativeFrom="paragraph">
              <wp:posOffset>86995</wp:posOffset>
            </wp:positionV>
            <wp:extent cx="1000125" cy="69913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5"/>
                    <a:stretch>
                      <a:fillRect/>
                    </a:stretch>
                  </pic:blipFill>
                  <pic:spPr bwMode="auto">
                    <a:xfrm>
                      <a:off x="0" y="0"/>
                      <a:ext cx="1000125" cy="6991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F60752E" w14:textId="1139B806" w:rsidR="000D7458" w:rsidRDefault="000D7458">
      <w:pPr>
        <w:jc w:val="center"/>
        <w:rPr>
          <w:rFonts w:hint="eastAsia"/>
        </w:rPr>
      </w:pPr>
    </w:p>
    <w:p w14:paraId="627C6802" w14:textId="77777777" w:rsidR="000D7458" w:rsidRDefault="000D7458">
      <w:pPr>
        <w:jc w:val="center"/>
        <w:rPr>
          <w:rFonts w:hint="eastAsia"/>
        </w:rPr>
      </w:pPr>
    </w:p>
    <w:p w14:paraId="59AF1022" w14:textId="77777777" w:rsidR="000D7458" w:rsidRDefault="000D7458">
      <w:pPr>
        <w:jc w:val="center"/>
        <w:rPr>
          <w:rFonts w:hint="eastAsia"/>
        </w:rPr>
      </w:pPr>
    </w:p>
    <w:p w14:paraId="2C0AC869" w14:textId="77777777" w:rsidR="000D7458" w:rsidRDefault="000D7458">
      <w:pPr>
        <w:jc w:val="center"/>
        <w:rPr>
          <w:rFonts w:hint="eastAsia"/>
        </w:rPr>
      </w:pPr>
    </w:p>
    <w:p w14:paraId="34B738BD" w14:textId="77777777" w:rsidR="000D7458" w:rsidRDefault="000D7458">
      <w:pPr>
        <w:jc w:val="center"/>
        <w:rPr>
          <w:rFonts w:hint="eastAsia"/>
        </w:rPr>
      </w:pPr>
    </w:p>
    <w:p w14:paraId="74088745" w14:textId="77777777" w:rsidR="000D7458" w:rsidRPr="000E1503" w:rsidRDefault="000D7458">
      <w:pPr>
        <w:jc w:val="center"/>
        <w:rPr>
          <w:rFonts w:ascii="Arial" w:hAnsi="Arial"/>
          <w:b/>
          <w:bCs/>
          <w:sz w:val="10"/>
          <w:szCs w:val="28"/>
        </w:rPr>
      </w:pPr>
    </w:p>
    <w:p w14:paraId="063A4F64" w14:textId="77777777" w:rsidR="000D7458" w:rsidRDefault="00070EF3">
      <w:pPr>
        <w:jc w:val="center"/>
        <w:rPr>
          <w:rFonts w:ascii="Arial" w:hAnsi="Arial"/>
          <w:b/>
          <w:bCs/>
          <w:sz w:val="28"/>
          <w:szCs w:val="28"/>
        </w:rPr>
      </w:pPr>
      <w:r>
        <w:rPr>
          <w:rFonts w:ascii="Arial" w:hAnsi="Arial"/>
          <w:b/>
          <w:bCs/>
          <w:sz w:val="28"/>
          <w:szCs w:val="28"/>
        </w:rPr>
        <w:t>HYTHE &amp; SALTWOOD SAILING CLUB</w:t>
      </w:r>
    </w:p>
    <w:p w14:paraId="06046368" w14:textId="77777777" w:rsidR="000D7458" w:rsidRPr="00A261FB" w:rsidRDefault="00070EF3">
      <w:pPr>
        <w:jc w:val="center"/>
        <w:rPr>
          <w:rFonts w:ascii="Arial" w:hAnsi="Arial"/>
          <w:sz w:val="12"/>
          <w:szCs w:val="12"/>
        </w:rPr>
      </w:pPr>
      <w:r w:rsidRPr="00A261FB">
        <w:rPr>
          <w:rFonts w:ascii="Arial" w:hAnsi="Arial"/>
          <w:sz w:val="12"/>
          <w:szCs w:val="12"/>
        </w:rPr>
        <w:t xml:space="preserve"> </w:t>
      </w:r>
    </w:p>
    <w:p w14:paraId="71664978" w14:textId="402F07FF" w:rsidR="000D7458" w:rsidRDefault="00070EF3">
      <w:pPr>
        <w:jc w:val="center"/>
        <w:rPr>
          <w:rFonts w:hint="eastAsia"/>
        </w:rPr>
      </w:pPr>
      <w:r>
        <w:rPr>
          <w:rFonts w:ascii="Arial" w:hAnsi="Arial"/>
          <w:sz w:val="28"/>
          <w:szCs w:val="28"/>
        </w:rPr>
        <w:t>Clubhous</w:t>
      </w:r>
      <w:r w:rsidR="00FD03E2">
        <w:rPr>
          <w:rFonts w:ascii="Arial" w:hAnsi="Arial"/>
          <w:sz w:val="28"/>
          <w:szCs w:val="28"/>
        </w:rPr>
        <w:t>e Hiring Agreement for Private Us</w:t>
      </w:r>
      <w:r>
        <w:rPr>
          <w:rFonts w:ascii="Arial" w:hAnsi="Arial"/>
          <w:sz w:val="28"/>
          <w:szCs w:val="28"/>
        </w:rPr>
        <w:t>e</w:t>
      </w:r>
      <w:r w:rsidR="003778B4">
        <w:rPr>
          <w:rFonts w:ascii="Arial" w:hAnsi="Arial"/>
          <w:sz w:val="28"/>
          <w:szCs w:val="28"/>
        </w:rPr>
        <w:t xml:space="preserve"> by Club Member</w:t>
      </w:r>
    </w:p>
    <w:p w14:paraId="7C1D85BD" w14:textId="77777777" w:rsidR="000D7458" w:rsidRPr="00A261FB" w:rsidRDefault="000D7458">
      <w:pPr>
        <w:jc w:val="center"/>
        <w:rPr>
          <w:rFonts w:hint="eastAsia"/>
          <w:sz w:val="12"/>
          <w:szCs w:val="12"/>
        </w:rPr>
      </w:pPr>
    </w:p>
    <w:p w14:paraId="13A09B53" w14:textId="05F84308" w:rsidR="000D7458" w:rsidRDefault="00E22535">
      <w:pPr>
        <w:jc w:val="center"/>
        <w:rPr>
          <w:rFonts w:ascii="Arial" w:hAnsi="Arial"/>
          <w:sz w:val="28"/>
          <w:szCs w:val="28"/>
        </w:rPr>
      </w:pPr>
      <w:bookmarkStart w:id="1" w:name="_Hlk482706967"/>
      <w:r>
        <w:rPr>
          <w:rFonts w:ascii="Arial" w:hAnsi="Arial"/>
          <w:sz w:val="28"/>
          <w:szCs w:val="28"/>
        </w:rPr>
        <w:t>£</w:t>
      </w:r>
      <w:r w:rsidR="00B553B1">
        <w:rPr>
          <w:rFonts w:ascii="Arial" w:hAnsi="Arial"/>
          <w:sz w:val="28"/>
          <w:szCs w:val="28"/>
        </w:rPr>
        <w:t>10</w:t>
      </w:r>
      <w:r>
        <w:rPr>
          <w:rFonts w:ascii="Arial" w:hAnsi="Arial"/>
          <w:sz w:val="28"/>
          <w:szCs w:val="28"/>
        </w:rPr>
        <w:t xml:space="preserve">0 for up to </w:t>
      </w:r>
      <w:r w:rsidR="00B553B1">
        <w:rPr>
          <w:rFonts w:ascii="Arial" w:hAnsi="Arial"/>
          <w:sz w:val="28"/>
          <w:szCs w:val="28"/>
        </w:rPr>
        <w:t xml:space="preserve">5 </w:t>
      </w:r>
      <w:r>
        <w:rPr>
          <w:rFonts w:ascii="Arial" w:hAnsi="Arial"/>
          <w:sz w:val="28"/>
          <w:szCs w:val="28"/>
        </w:rPr>
        <w:t xml:space="preserve">hours then </w:t>
      </w:r>
      <w:r w:rsidR="00070EF3">
        <w:rPr>
          <w:rFonts w:ascii="Arial" w:hAnsi="Arial"/>
          <w:sz w:val="28"/>
          <w:szCs w:val="28"/>
        </w:rPr>
        <w:t>£12.50 per hour</w:t>
      </w:r>
      <w:r>
        <w:rPr>
          <w:rFonts w:ascii="Arial" w:hAnsi="Arial"/>
          <w:sz w:val="28"/>
          <w:szCs w:val="28"/>
        </w:rPr>
        <w:t xml:space="preserve"> thereafter</w:t>
      </w:r>
    </w:p>
    <w:p w14:paraId="20303BE3" w14:textId="77FDF07D" w:rsidR="0088566B" w:rsidRDefault="0088566B">
      <w:pPr>
        <w:jc w:val="center"/>
        <w:rPr>
          <w:rFonts w:hint="eastAsia"/>
        </w:rPr>
      </w:pPr>
      <w:r>
        <w:rPr>
          <w:b/>
          <w:bCs/>
          <w:color w:val="000008"/>
          <w:sz w:val="16"/>
          <w:szCs w:val="16"/>
        </w:rPr>
        <w:t>(</w:t>
      </w:r>
      <w:r>
        <w:rPr>
          <w:rFonts w:ascii="AAAAAE+GillSans-Italic" w:hAnsi="AAAAAE+GillSans-Italic" w:cs="AAAAAE+GillSans-Italic"/>
          <w:i/>
          <w:iCs/>
          <w:color w:val="000008"/>
          <w:sz w:val="16"/>
          <w:szCs w:val="16"/>
        </w:rPr>
        <w:t>Updated 01-01-2023)</w:t>
      </w:r>
    </w:p>
    <w:bookmarkEnd w:id="1"/>
    <w:p w14:paraId="137375C7" w14:textId="77777777" w:rsidR="000D7458" w:rsidRDefault="000D7458">
      <w:pPr>
        <w:jc w:val="center"/>
        <w:rPr>
          <w:rFonts w:ascii="Arial" w:hAnsi="Arial"/>
          <w:sz w:val="28"/>
          <w:szCs w:val="28"/>
        </w:rPr>
      </w:pPr>
    </w:p>
    <w:p w14:paraId="4F7A16BA" w14:textId="77777777" w:rsidR="000D7458" w:rsidRDefault="00070EF3">
      <w:pPr>
        <w:rPr>
          <w:rFonts w:ascii="Arial" w:hAnsi="Arial"/>
        </w:rPr>
      </w:pPr>
      <w:r>
        <w:rPr>
          <w:rFonts w:ascii="Arial" w:hAnsi="Arial"/>
        </w:rPr>
        <w:t>Name of Hirer: …………………………………………..............................................................</w:t>
      </w:r>
    </w:p>
    <w:p w14:paraId="19C6C9B2" w14:textId="77777777" w:rsidR="000D7458" w:rsidRDefault="000D7458">
      <w:pPr>
        <w:rPr>
          <w:rFonts w:ascii="Arial" w:hAnsi="Arial"/>
        </w:rPr>
      </w:pPr>
    </w:p>
    <w:p w14:paraId="7A346942" w14:textId="77777777" w:rsidR="000D7458" w:rsidRDefault="00070EF3">
      <w:pPr>
        <w:rPr>
          <w:rFonts w:hint="eastAsia"/>
        </w:rPr>
      </w:pPr>
      <w:r>
        <w:rPr>
          <w:rFonts w:ascii="Arial" w:hAnsi="Arial"/>
        </w:rPr>
        <w:t xml:space="preserve">Address: …............................................................................................................................. </w:t>
      </w:r>
    </w:p>
    <w:p w14:paraId="47B700A3" w14:textId="77777777" w:rsidR="000D7458" w:rsidRDefault="000D7458">
      <w:pPr>
        <w:rPr>
          <w:rFonts w:hint="eastAsia"/>
        </w:rPr>
      </w:pPr>
    </w:p>
    <w:p w14:paraId="52A04A33" w14:textId="77777777" w:rsidR="000D7458" w:rsidRDefault="00070EF3">
      <w:pPr>
        <w:rPr>
          <w:rFonts w:hint="eastAsia"/>
        </w:rPr>
      </w:pPr>
      <w:r>
        <w:rPr>
          <w:rFonts w:ascii="Arial" w:hAnsi="Arial"/>
        </w:rPr>
        <w:t xml:space="preserve">…............................................................................................................................................ </w:t>
      </w:r>
    </w:p>
    <w:p w14:paraId="6A4B7053" w14:textId="77777777" w:rsidR="000D7458" w:rsidRDefault="000D7458">
      <w:pPr>
        <w:rPr>
          <w:rFonts w:ascii="Arial" w:hAnsi="Arial"/>
        </w:rPr>
      </w:pPr>
    </w:p>
    <w:p w14:paraId="6B210C46" w14:textId="2FE69A09" w:rsidR="000D7458" w:rsidRDefault="00070EF3">
      <w:pPr>
        <w:rPr>
          <w:rFonts w:ascii="Arial" w:hAnsi="Arial"/>
        </w:rPr>
      </w:pPr>
      <w:r>
        <w:rPr>
          <w:rFonts w:ascii="Arial" w:hAnsi="Arial"/>
        </w:rPr>
        <w:t xml:space="preserve">Contact No:  Home ….........................................   </w:t>
      </w:r>
      <w:proofErr w:type="gramStart"/>
      <w:r>
        <w:rPr>
          <w:rFonts w:ascii="Arial" w:hAnsi="Arial"/>
        </w:rPr>
        <w:t>Mobile  …</w:t>
      </w:r>
      <w:proofErr w:type="gramEnd"/>
      <w:r>
        <w:rPr>
          <w:rFonts w:ascii="Arial" w:hAnsi="Arial"/>
        </w:rPr>
        <w:t>..............................................</w:t>
      </w:r>
      <w:r w:rsidR="000E1503">
        <w:rPr>
          <w:rFonts w:ascii="Arial" w:hAnsi="Arial"/>
        </w:rPr>
        <w:t>.</w:t>
      </w:r>
      <w:r>
        <w:rPr>
          <w:rFonts w:ascii="Arial" w:hAnsi="Arial"/>
        </w:rPr>
        <w:t>..</w:t>
      </w:r>
    </w:p>
    <w:p w14:paraId="6DE0B763" w14:textId="77777777" w:rsidR="000D7458" w:rsidRDefault="000D7458">
      <w:pPr>
        <w:rPr>
          <w:rFonts w:ascii="Arial" w:hAnsi="Arial"/>
        </w:rPr>
      </w:pPr>
    </w:p>
    <w:p w14:paraId="60E848C6" w14:textId="063A5700" w:rsidR="000D7458" w:rsidRDefault="00070EF3">
      <w:pPr>
        <w:rPr>
          <w:rFonts w:hint="eastAsia"/>
        </w:rPr>
      </w:pPr>
      <w:r>
        <w:rPr>
          <w:rFonts w:ascii="Arial" w:hAnsi="Arial"/>
        </w:rPr>
        <w:t>Email: …...........................................................................................................................</w:t>
      </w:r>
      <w:r w:rsidR="000E1503">
        <w:rPr>
          <w:rFonts w:ascii="Arial" w:hAnsi="Arial"/>
        </w:rPr>
        <w:t>.......</w:t>
      </w:r>
    </w:p>
    <w:p w14:paraId="4A3CBEDA" w14:textId="77777777" w:rsidR="000D7458" w:rsidRDefault="000D7458">
      <w:pPr>
        <w:rPr>
          <w:rFonts w:ascii="Arial" w:hAnsi="Arial"/>
        </w:rPr>
      </w:pPr>
    </w:p>
    <w:p w14:paraId="177292C1" w14:textId="315D1F50" w:rsidR="000D7458" w:rsidRDefault="00070EF3">
      <w:pPr>
        <w:rPr>
          <w:rFonts w:hint="eastAsia"/>
        </w:rPr>
      </w:pPr>
      <w:r>
        <w:rPr>
          <w:rFonts w:ascii="Arial" w:hAnsi="Arial"/>
        </w:rPr>
        <w:t>Date of hiring: ………………………… Time from: …................. to …..........................</w:t>
      </w:r>
      <w:r w:rsidR="000E1503">
        <w:rPr>
          <w:rFonts w:ascii="Arial" w:hAnsi="Arial"/>
        </w:rPr>
        <w:t>....</w:t>
      </w:r>
      <w:r>
        <w:rPr>
          <w:rFonts w:ascii="Arial" w:hAnsi="Arial"/>
        </w:rPr>
        <w:t>..</w:t>
      </w:r>
    </w:p>
    <w:p w14:paraId="2174BC9F" w14:textId="77777777" w:rsidR="000D7458" w:rsidRDefault="000D7458">
      <w:pPr>
        <w:rPr>
          <w:rFonts w:hint="eastAsia"/>
        </w:rPr>
      </w:pPr>
    </w:p>
    <w:p w14:paraId="1674F6AE" w14:textId="77777777" w:rsidR="000D7458" w:rsidRDefault="00070EF3">
      <w:pPr>
        <w:rPr>
          <w:rFonts w:hint="eastAsia"/>
        </w:rPr>
      </w:pPr>
      <w:r>
        <w:rPr>
          <w:rFonts w:ascii="Arial" w:hAnsi="Arial"/>
        </w:rPr>
        <w:t>Set up time from: ….............................. to …....................................</w:t>
      </w:r>
    </w:p>
    <w:p w14:paraId="20283FAA" w14:textId="77777777" w:rsidR="000D7458" w:rsidRDefault="000D7458">
      <w:pPr>
        <w:rPr>
          <w:rFonts w:hint="eastAsia"/>
        </w:rPr>
      </w:pPr>
    </w:p>
    <w:p w14:paraId="431F170D" w14:textId="52B90E25" w:rsidR="000D7458" w:rsidRDefault="00070EF3">
      <w:pPr>
        <w:rPr>
          <w:rFonts w:hint="eastAsia"/>
        </w:rPr>
      </w:pPr>
      <w:r>
        <w:rPr>
          <w:rFonts w:ascii="Arial" w:hAnsi="Arial"/>
        </w:rPr>
        <w:t>Purpose of hire: ….......................................</w:t>
      </w:r>
      <w:r w:rsidR="00821EB4">
        <w:rPr>
          <w:rFonts w:ascii="Arial" w:hAnsi="Arial"/>
        </w:rPr>
        <w:t>.................................</w:t>
      </w:r>
      <w:r>
        <w:rPr>
          <w:rFonts w:ascii="Arial" w:hAnsi="Arial"/>
        </w:rPr>
        <w:t>..........</w:t>
      </w:r>
    </w:p>
    <w:p w14:paraId="1AC433B4" w14:textId="77777777" w:rsidR="000D7458" w:rsidRDefault="00070EF3">
      <w:pPr>
        <w:rPr>
          <w:rFonts w:ascii="Arial" w:hAnsi="Arial"/>
        </w:rPr>
      </w:pPr>
      <w:r>
        <w:rPr>
          <w:rFonts w:ascii="Arial" w:hAnsi="Arial"/>
        </w:rPr>
        <w:t xml:space="preserve"> </w:t>
      </w:r>
    </w:p>
    <w:p w14:paraId="74003C08" w14:textId="69A42A7A" w:rsidR="000D7458" w:rsidRDefault="00070EF3">
      <w:pPr>
        <w:rPr>
          <w:rFonts w:ascii="Arial" w:hAnsi="Arial"/>
        </w:rPr>
      </w:pPr>
      <w:r>
        <w:rPr>
          <w:rFonts w:ascii="Arial" w:hAnsi="Arial"/>
        </w:rPr>
        <w:t>Approximate number of persons attending:</w:t>
      </w:r>
      <w:r w:rsidR="000E1503">
        <w:rPr>
          <w:rFonts w:ascii="Arial" w:hAnsi="Arial"/>
        </w:rPr>
        <w:t xml:space="preserve"> </w:t>
      </w:r>
      <w:r>
        <w:rPr>
          <w:rFonts w:ascii="Arial" w:hAnsi="Arial"/>
        </w:rPr>
        <w:t xml:space="preserve">………………………………………   </w:t>
      </w:r>
    </w:p>
    <w:p w14:paraId="4BE79ED8" w14:textId="6EF7044F" w:rsidR="000E1503" w:rsidRPr="000E1503" w:rsidRDefault="000E1503">
      <w:pPr>
        <w:rPr>
          <w:rFonts w:ascii="Arial" w:hAnsi="Arial"/>
        </w:rPr>
      </w:pPr>
    </w:p>
    <w:p w14:paraId="066C2F87" w14:textId="37C1DC5F" w:rsidR="00E22535" w:rsidRDefault="000E1503">
      <w:pPr>
        <w:rPr>
          <w:rFonts w:ascii="Arial" w:hAnsi="Arial"/>
        </w:rPr>
      </w:pPr>
      <w:r w:rsidRPr="000E1503">
        <w:rPr>
          <w:rFonts w:ascii="Arial" w:hAnsi="Arial"/>
        </w:rPr>
        <w:t>Hire Cost Due</w:t>
      </w:r>
      <w:r w:rsidR="00E22535" w:rsidRPr="000E1503">
        <w:rPr>
          <w:rFonts w:ascii="Arial" w:hAnsi="Arial"/>
        </w:rPr>
        <w:t>:</w:t>
      </w:r>
      <w:r w:rsidR="00E22535">
        <w:rPr>
          <w:rFonts w:ascii="Arial" w:hAnsi="Arial"/>
        </w:rPr>
        <w:t xml:space="preserve"> </w:t>
      </w:r>
      <w:r w:rsidR="00E22535">
        <w:rPr>
          <w:rFonts w:ascii="Arial" w:hAnsi="Arial"/>
        </w:rPr>
        <w:tab/>
      </w:r>
      <w:r w:rsidR="00E22535">
        <w:rPr>
          <w:rFonts w:ascii="Arial" w:hAnsi="Arial"/>
        </w:rPr>
        <w:tab/>
      </w:r>
      <w:r w:rsidR="00E22535">
        <w:rPr>
          <w:rFonts w:ascii="Arial" w:hAnsi="Arial"/>
        </w:rPr>
        <w:tab/>
      </w:r>
      <w:r w:rsidR="00E22535">
        <w:rPr>
          <w:rFonts w:ascii="Arial" w:hAnsi="Arial"/>
        </w:rPr>
        <w:tab/>
      </w:r>
      <w:proofErr w:type="gramStart"/>
      <w:r w:rsidR="00E22535">
        <w:rPr>
          <w:rFonts w:ascii="Arial" w:hAnsi="Arial"/>
        </w:rPr>
        <w:tab/>
        <w:t xml:space="preserve">  £</w:t>
      </w:r>
      <w:proofErr w:type="gramEnd"/>
      <w:r w:rsidR="00B553B1">
        <w:rPr>
          <w:rFonts w:ascii="Arial" w:hAnsi="Arial"/>
        </w:rPr>
        <w:t>10</w:t>
      </w:r>
      <w:r w:rsidR="00E22535">
        <w:rPr>
          <w:rFonts w:ascii="Arial" w:hAnsi="Arial"/>
        </w:rPr>
        <w:t>0</w:t>
      </w:r>
    </w:p>
    <w:p w14:paraId="156D40A4" w14:textId="57B501CB" w:rsidR="000E1503" w:rsidRDefault="00E22535">
      <w:pPr>
        <w:rPr>
          <w:rFonts w:ascii="Arial" w:hAnsi="Arial"/>
        </w:rPr>
      </w:pPr>
      <w:r>
        <w:rPr>
          <w:rFonts w:ascii="Arial" w:hAnsi="Arial"/>
        </w:rPr>
        <w:t xml:space="preserve">Extra hours </w:t>
      </w:r>
      <w:r w:rsidR="000E1503" w:rsidRPr="000E1503">
        <w:rPr>
          <w:rFonts w:ascii="Arial" w:hAnsi="Arial"/>
        </w:rPr>
        <w:t>@ £12.50 per hour:</w:t>
      </w:r>
      <w:r w:rsidR="000E1503">
        <w:rPr>
          <w:rFonts w:ascii="Arial" w:hAnsi="Arial"/>
        </w:rPr>
        <w:t xml:space="preserve"> </w:t>
      </w:r>
      <w:r w:rsidR="000E1503">
        <w:rPr>
          <w:rFonts w:ascii="Arial" w:hAnsi="Arial"/>
        </w:rPr>
        <w:tab/>
      </w:r>
      <w:bookmarkStart w:id="2" w:name="_Hlk482707023"/>
      <w:r w:rsidR="00C7282C">
        <w:rPr>
          <w:rFonts w:ascii="Arial" w:hAnsi="Arial"/>
        </w:rPr>
        <w:tab/>
      </w:r>
      <w:r>
        <w:rPr>
          <w:rFonts w:ascii="Arial" w:hAnsi="Arial"/>
        </w:rPr>
        <w:tab/>
        <w:t>+</w:t>
      </w:r>
      <w:r w:rsidR="000E1503">
        <w:rPr>
          <w:rFonts w:ascii="Arial" w:hAnsi="Arial"/>
        </w:rPr>
        <w:t>£……………………</w:t>
      </w:r>
      <w:bookmarkEnd w:id="2"/>
    </w:p>
    <w:p w14:paraId="22271F5E" w14:textId="0BBA1656" w:rsidR="00E22535" w:rsidRDefault="00E22535">
      <w:pPr>
        <w:rPr>
          <w:rFonts w:ascii="Arial" w:hAnsi="Arial"/>
        </w:rPr>
      </w:pPr>
      <w:r>
        <w:rPr>
          <w:rFonts w:ascii="Arial" w:hAnsi="Arial"/>
        </w:rPr>
        <w:t>Total Hire Cost Due:</w:t>
      </w:r>
      <w:r>
        <w:rPr>
          <w:rFonts w:ascii="Arial" w:hAnsi="Arial"/>
        </w:rPr>
        <w:tab/>
      </w:r>
      <w:r>
        <w:rPr>
          <w:rFonts w:ascii="Arial" w:hAnsi="Arial"/>
        </w:rPr>
        <w:tab/>
      </w:r>
      <w:r>
        <w:rPr>
          <w:rFonts w:ascii="Arial" w:hAnsi="Arial"/>
        </w:rPr>
        <w:tab/>
      </w:r>
      <w:r>
        <w:rPr>
          <w:rFonts w:ascii="Arial" w:hAnsi="Arial"/>
        </w:rPr>
        <w:tab/>
        <w:t>=£……………………</w:t>
      </w:r>
    </w:p>
    <w:p w14:paraId="5AB4431A" w14:textId="507F1D7A" w:rsidR="00A261FB" w:rsidRDefault="00A261FB">
      <w:pPr>
        <w:rPr>
          <w:rFonts w:ascii="Arial" w:hAnsi="Arial"/>
        </w:rPr>
      </w:pPr>
    </w:p>
    <w:p w14:paraId="379AB3C7" w14:textId="32CC4B43" w:rsidR="00A261FB" w:rsidRDefault="00A261FB">
      <w:pPr>
        <w:rPr>
          <w:rFonts w:ascii="Arial" w:hAnsi="Arial"/>
        </w:rPr>
      </w:pPr>
      <w:bookmarkStart w:id="3" w:name="_Hlk482707735"/>
      <w:r>
        <w:rPr>
          <w:rFonts w:ascii="Arial" w:hAnsi="Arial"/>
        </w:rPr>
        <w:t>Do you require the bar to be open during the hire:</w:t>
      </w:r>
      <w:r>
        <w:rPr>
          <w:rFonts w:ascii="Arial" w:hAnsi="Arial"/>
        </w:rPr>
        <w:tab/>
        <w:t>Yes  /  No</w:t>
      </w:r>
    </w:p>
    <w:p w14:paraId="78630A27" w14:textId="77777777" w:rsidR="00A261FB" w:rsidRDefault="00A261FB">
      <w:pPr>
        <w:rPr>
          <w:rFonts w:ascii="Arial" w:hAnsi="Arial"/>
        </w:rPr>
      </w:pPr>
    </w:p>
    <w:p w14:paraId="480BEF39" w14:textId="5FA1E9C9" w:rsidR="000D7458" w:rsidRDefault="00B553B1" w:rsidP="000E1503">
      <w:pPr>
        <w:rPr>
          <w:rFonts w:ascii="Arial" w:hAnsi="Arial"/>
        </w:rPr>
      </w:pPr>
      <w:r>
        <w:rPr>
          <w:rFonts w:ascii="Arial" w:hAnsi="Arial"/>
        </w:rPr>
        <w:t xml:space="preserve">If you require the bar to be </w:t>
      </w:r>
      <w:r w:rsidR="0088566B">
        <w:rPr>
          <w:rFonts w:ascii="Arial" w:hAnsi="Arial"/>
        </w:rPr>
        <w:t>open,</w:t>
      </w:r>
      <w:r>
        <w:rPr>
          <w:rFonts w:ascii="Arial" w:hAnsi="Arial"/>
        </w:rPr>
        <w:t xml:space="preserve"> then please contact Grant at Loaf by the Sea to discuss bar staff.  As the hirer you are directly responsible for the cost any bar staff required at the agreed rate with Loaf by the Sea</w:t>
      </w:r>
    </w:p>
    <w:bookmarkEnd w:id="3"/>
    <w:p w14:paraId="4BE8F57D" w14:textId="77777777" w:rsidR="00A261FB" w:rsidRPr="000E1503" w:rsidRDefault="00A261FB" w:rsidP="000E1503">
      <w:pPr>
        <w:rPr>
          <w:rFonts w:ascii="Arial" w:hAnsi="Arial"/>
        </w:rPr>
      </w:pPr>
    </w:p>
    <w:p w14:paraId="0CE54257" w14:textId="627C3845" w:rsidR="000D7458" w:rsidRDefault="00070EF3">
      <w:pPr>
        <w:jc w:val="both"/>
        <w:rPr>
          <w:rFonts w:hint="eastAsia"/>
        </w:rPr>
      </w:pPr>
      <w:bookmarkStart w:id="4" w:name="_Hlk482706249"/>
      <w:r w:rsidRPr="000E1503">
        <w:rPr>
          <w:rFonts w:ascii="Arial" w:hAnsi="Arial"/>
        </w:rPr>
        <w:t xml:space="preserve">I agree to pay £100 as </w:t>
      </w:r>
      <w:r w:rsidR="00FD03E2" w:rsidRPr="000E1503">
        <w:rPr>
          <w:rFonts w:ascii="Arial" w:hAnsi="Arial"/>
        </w:rPr>
        <w:t xml:space="preserve">a </w:t>
      </w:r>
      <w:r w:rsidR="000E1503">
        <w:rPr>
          <w:rFonts w:ascii="Arial" w:hAnsi="Arial"/>
        </w:rPr>
        <w:t xml:space="preserve">deposit </w:t>
      </w:r>
      <w:r w:rsidRPr="000E1503">
        <w:rPr>
          <w:rFonts w:ascii="Arial" w:hAnsi="Arial"/>
        </w:rPr>
        <w:t xml:space="preserve">bond in cash </w:t>
      </w:r>
      <w:r w:rsidR="00FD03E2" w:rsidRPr="000E1503">
        <w:rPr>
          <w:rFonts w:ascii="Arial" w:hAnsi="Arial"/>
        </w:rPr>
        <w:t xml:space="preserve">prior to the date of hire.  The </w:t>
      </w:r>
      <w:r w:rsidRPr="000E1503">
        <w:rPr>
          <w:rFonts w:ascii="Arial" w:hAnsi="Arial"/>
        </w:rPr>
        <w:t xml:space="preserve">bond </w:t>
      </w:r>
      <w:r w:rsidR="00FD03E2" w:rsidRPr="000E1503">
        <w:rPr>
          <w:rFonts w:ascii="Arial" w:hAnsi="Arial"/>
        </w:rPr>
        <w:t>will</w:t>
      </w:r>
      <w:r w:rsidRPr="000E1503">
        <w:rPr>
          <w:rFonts w:ascii="Arial" w:hAnsi="Arial"/>
        </w:rPr>
        <w:t xml:space="preserve"> be refunded</w:t>
      </w:r>
      <w:r>
        <w:rPr>
          <w:rFonts w:ascii="Arial" w:hAnsi="Arial"/>
        </w:rPr>
        <w:t xml:space="preserve"> if there is no damage or if no additional cleaning is required</w:t>
      </w:r>
      <w:r w:rsidR="00821EB4">
        <w:rPr>
          <w:rFonts w:ascii="Arial" w:hAnsi="Arial"/>
        </w:rPr>
        <w:t xml:space="preserve"> at the end of the hire period</w:t>
      </w:r>
      <w:r>
        <w:rPr>
          <w:rFonts w:ascii="Arial" w:hAnsi="Arial"/>
        </w:rPr>
        <w:t>.  I agree to abide by the annexed Clubhouse Terms &amp; Conditions for Private Hire and</w:t>
      </w:r>
      <w:r w:rsidR="008045BB">
        <w:rPr>
          <w:rFonts w:ascii="Arial" w:hAnsi="Arial"/>
        </w:rPr>
        <w:t xml:space="preserve"> confirm I am an Individual, Family, Under 25 or Life Member of HSSC for the year in which I am hiring the club</w:t>
      </w:r>
      <w:r w:rsidR="00FD03E2">
        <w:rPr>
          <w:rFonts w:ascii="Arial" w:hAnsi="Arial"/>
        </w:rPr>
        <w:t>.</w:t>
      </w:r>
    </w:p>
    <w:bookmarkEnd w:id="4"/>
    <w:p w14:paraId="522EB4E8" w14:textId="77777777" w:rsidR="000D7458" w:rsidRDefault="000D7458">
      <w:pPr>
        <w:jc w:val="both"/>
        <w:rPr>
          <w:rFonts w:ascii="Source Sans Pro;Helvetica;sans-" w:hAnsi="Source Sans Pro;Helvetica;sans-" w:hint="eastAsia"/>
          <w:color w:val="141412"/>
        </w:rPr>
      </w:pPr>
    </w:p>
    <w:p w14:paraId="64DF160D" w14:textId="77777777" w:rsidR="000D7458" w:rsidRDefault="00070EF3">
      <w:pPr>
        <w:rPr>
          <w:rFonts w:ascii="Arial" w:hAnsi="Arial"/>
        </w:rPr>
      </w:pPr>
      <w:r>
        <w:rPr>
          <w:rFonts w:ascii="Arial" w:hAnsi="Arial"/>
        </w:rPr>
        <w:t xml:space="preserve">Dated ………………………………………………………. </w:t>
      </w:r>
    </w:p>
    <w:p w14:paraId="5D5DCE88" w14:textId="77777777" w:rsidR="000D7458" w:rsidRDefault="000D7458">
      <w:pPr>
        <w:rPr>
          <w:rFonts w:ascii="Arial" w:hAnsi="Arial"/>
        </w:rPr>
      </w:pPr>
    </w:p>
    <w:p w14:paraId="72C92121" w14:textId="77777777" w:rsidR="000D7458" w:rsidRDefault="00070EF3">
      <w:pPr>
        <w:rPr>
          <w:rFonts w:ascii="Arial" w:hAnsi="Arial"/>
        </w:rPr>
      </w:pPr>
      <w:r>
        <w:rPr>
          <w:rFonts w:ascii="Arial" w:hAnsi="Arial"/>
        </w:rPr>
        <w:t xml:space="preserve">Signed ………………………………………………………………………….. (Member/Hirer) </w:t>
      </w:r>
    </w:p>
    <w:p w14:paraId="2908D425" w14:textId="77777777" w:rsidR="000D7458" w:rsidRDefault="000D7458">
      <w:pPr>
        <w:rPr>
          <w:rFonts w:ascii="Arial" w:hAnsi="Arial"/>
        </w:rPr>
      </w:pPr>
    </w:p>
    <w:p w14:paraId="52BF4B4F" w14:textId="77777777" w:rsidR="000D7458" w:rsidRDefault="00070EF3">
      <w:pPr>
        <w:rPr>
          <w:rFonts w:hint="eastAsia"/>
        </w:rPr>
      </w:pPr>
      <w:r>
        <w:rPr>
          <w:rFonts w:ascii="Arial" w:hAnsi="Arial"/>
        </w:rPr>
        <w:t xml:space="preserve">Signed ………………………………………………………………………….. (For HSSC) </w:t>
      </w:r>
    </w:p>
    <w:p w14:paraId="0FB8F490" w14:textId="77777777" w:rsidR="000D7458" w:rsidRDefault="000D7458">
      <w:pPr>
        <w:rPr>
          <w:rFonts w:ascii="Arial" w:hAnsi="Arial"/>
        </w:rPr>
      </w:pPr>
    </w:p>
    <w:p w14:paraId="4BF9A91F" w14:textId="7C3FA468" w:rsidR="0088566B" w:rsidRDefault="00070EF3" w:rsidP="00A261FB">
      <w:pPr>
        <w:jc w:val="both"/>
        <w:rPr>
          <w:rFonts w:ascii="Arial" w:eastAsia="Times New Roman" w:hAnsi="Arial"/>
        </w:rPr>
      </w:pPr>
      <w:bookmarkStart w:id="5" w:name="_Hlk482706297"/>
      <w:r>
        <w:rPr>
          <w:rFonts w:ascii="Arial" w:hAnsi="Arial"/>
        </w:rPr>
        <w:t>Please retain your copy of this Agreement.  Please complete and return this for</w:t>
      </w:r>
      <w:r w:rsidR="00FD03E2">
        <w:rPr>
          <w:rFonts w:ascii="Arial" w:hAnsi="Arial"/>
        </w:rPr>
        <w:t>m to</w:t>
      </w:r>
      <w:r w:rsidR="0088566B">
        <w:rPr>
          <w:rFonts w:ascii="Arial" w:hAnsi="Arial"/>
        </w:rPr>
        <w:t xml:space="preserve"> the Social Secretary at Hy</w:t>
      </w:r>
      <w:r>
        <w:rPr>
          <w:rFonts w:ascii="Arial" w:hAnsi="Arial"/>
        </w:rPr>
        <w:t>the &amp; Saltwoo</w:t>
      </w:r>
      <w:r w:rsidR="00FD03E2">
        <w:rPr>
          <w:rFonts w:ascii="Arial" w:hAnsi="Arial"/>
        </w:rPr>
        <w:t xml:space="preserve">d </w:t>
      </w:r>
      <w:r w:rsidR="00FD03E2" w:rsidRPr="00951EAA">
        <w:rPr>
          <w:rFonts w:ascii="Arial" w:hAnsi="Arial"/>
        </w:rPr>
        <w:t>Sailing Club</w:t>
      </w:r>
      <w:r w:rsidR="003B00DC" w:rsidRPr="00951EAA">
        <w:rPr>
          <w:rFonts w:ascii="Arial" w:hAnsi="Arial"/>
        </w:rPr>
        <w:t xml:space="preserve"> at </w:t>
      </w:r>
      <w:bookmarkEnd w:id="5"/>
      <w:r w:rsidR="0088566B">
        <w:rPr>
          <w:rFonts w:ascii="Arial" w:eastAsia="Times New Roman" w:hAnsi="Arial"/>
        </w:rPr>
        <w:fldChar w:fldCharType="begin"/>
      </w:r>
      <w:r w:rsidR="0088566B">
        <w:rPr>
          <w:rFonts w:ascii="Arial" w:eastAsia="Times New Roman" w:hAnsi="Arial"/>
        </w:rPr>
        <w:instrText xml:space="preserve"> HYPERLINK "mailto:social@hssc.net" </w:instrText>
      </w:r>
      <w:r w:rsidR="0088566B">
        <w:rPr>
          <w:rFonts w:ascii="Arial" w:eastAsia="Times New Roman" w:hAnsi="Arial"/>
        </w:rPr>
        <w:fldChar w:fldCharType="separate"/>
      </w:r>
      <w:r w:rsidR="0088566B" w:rsidRPr="00D91C40">
        <w:rPr>
          <w:rStyle w:val="Hyperlink"/>
          <w:rFonts w:ascii="Arial" w:eastAsia="Times New Roman" w:hAnsi="Arial"/>
        </w:rPr>
        <w:t>social@hssc.net</w:t>
      </w:r>
      <w:r w:rsidR="0088566B">
        <w:rPr>
          <w:rFonts w:ascii="Arial" w:eastAsia="Times New Roman" w:hAnsi="Arial"/>
        </w:rPr>
        <w:fldChar w:fldCharType="end"/>
      </w:r>
    </w:p>
    <w:p w14:paraId="30931468" w14:textId="15829F8B" w:rsidR="0088566B" w:rsidRDefault="0088566B" w:rsidP="00A261FB">
      <w:pPr>
        <w:jc w:val="both"/>
        <w:rPr>
          <w:rFonts w:ascii="Arial" w:eastAsia="Times New Roman" w:hAnsi="Arial"/>
        </w:rPr>
      </w:pPr>
    </w:p>
    <w:p w14:paraId="4F2F4F18" w14:textId="140DA7EB" w:rsidR="0088566B" w:rsidRPr="0088566B" w:rsidRDefault="0088566B" w:rsidP="00A261FB">
      <w:pPr>
        <w:jc w:val="both"/>
        <w:rPr>
          <w:rFonts w:ascii="Arial" w:eastAsia="Times New Roman" w:hAnsi="Arial"/>
          <w:b/>
          <w:bCs/>
        </w:rPr>
      </w:pPr>
      <w:r w:rsidRPr="0088566B">
        <w:rPr>
          <w:rFonts w:ascii="Arial" w:eastAsia="Times New Roman" w:hAnsi="Arial"/>
          <w:b/>
          <w:bCs/>
        </w:rPr>
        <w:t xml:space="preserve">Payment to be made in advance of hire. Payments to be made via bacs </w:t>
      </w:r>
      <w:r>
        <w:rPr>
          <w:rFonts w:ascii="Arial" w:eastAsia="Times New Roman" w:hAnsi="Arial"/>
          <w:b/>
          <w:bCs/>
        </w:rPr>
        <w:t>to:</w:t>
      </w:r>
    </w:p>
    <w:p w14:paraId="58A4EC21" w14:textId="77777777" w:rsidR="0088566B" w:rsidRPr="0088566B" w:rsidRDefault="0088566B" w:rsidP="00A261FB">
      <w:pPr>
        <w:jc w:val="both"/>
        <w:rPr>
          <w:rFonts w:ascii="Arial" w:eastAsia="Times New Roman" w:hAnsi="Arial"/>
          <w:b/>
          <w:bCs/>
        </w:rPr>
      </w:pPr>
      <w:r w:rsidRPr="0088566B">
        <w:rPr>
          <w:rFonts w:ascii="Arial" w:eastAsia="Times New Roman" w:hAnsi="Arial"/>
          <w:b/>
          <w:bCs/>
        </w:rPr>
        <w:t>Hythe &amp; Saltwood Sailing Club</w:t>
      </w:r>
    </w:p>
    <w:p w14:paraId="726B80EA" w14:textId="04F47C64" w:rsidR="0088566B" w:rsidRPr="0088566B" w:rsidRDefault="0088566B" w:rsidP="00A261FB">
      <w:pPr>
        <w:jc w:val="both"/>
        <w:rPr>
          <w:rFonts w:ascii="Arial" w:eastAsia="Times New Roman" w:hAnsi="Arial"/>
          <w:b/>
          <w:bCs/>
        </w:rPr>
      </w:pPr>
      <w:r w:rsidRPr="0088566B">
        <w:rPr>
          <w:rFonts w:ascii="Arial" w:eastAsia="Times New Roman" w:hAnsi="Arial"/>
          <w:b/>
          <w:bCs/>
        </w:rPr>
        <w:t xml:space="preserve">Account Number 09217746 </w:t>
      </w:r>
      <w:r w:rsidRPr="0088566B">
        <w:rPr>
          <w:rFonts w:ascii="Arial" w:eastAsia="Times New Roman" w:hAnsi="Arial"/>
          <w:b/>
          <w:bCs/>
        </w:rPr>
        <w:tab/>
      </w:r>
      <w:r w:rsidRPr="0088566B">
        <w:rPr>
          <w:rFonts w:ascii="Arial" w:eastAsia="Times New Roman" w:hAnsi="Arial"/>
          <w:b/>
          <w:bCs/>
        </w:rPr>
        <w:tab/>
      </w:r>
      <w:r w:rsidRPr="0088566B">
        <w:rPr>
          <w:rFonts w:ascii="Arial" w:eastAsia="Times New Roman" w:hAnsi="Arial"/>
          <w:b/>
          <w:bCs/>
        </w:rPr>
        <w:t>Sort Code 52-41-42</w:t>
      </w:r>
    </w:p>
    <w:p w14:paraId="3727D27F" w14:textId="7CEA84E8" w:rsidR="000E1503" w:rsidRPr="00A261FB" w:rsidRDefault="000E1503" w:rsidP="00A261FB">
      <w:pPr>
        <w:jc w:val="both"/>
        <w:rPr>
          <w:rFonts w:ascii="Arial" w:hAnsi="Arial"/>
        </w:rPr>
      </w:pPr>
      <w:r>
        <w:rPr>
          <w:rFonts w:ascii="Arial" w:hAnsi="Arial"/>
          <w:b/>
          <w:bCs/>
        </w:rPr>
        <w:br w:type="page"/>
      </w:r>
    </w:p>
    <w:p w14:paraId="4015FAE0" w14:textId="2B2B4CA3" w:rsidR="000E1503" w:rsidRPr="000E1503" w:rsidRDefault="00070EF3" w:rsidP="000E1503">
      <w:pPr>
        <w:jc w:val="center"/>
        <w:rPr>
          <w:rFonts w:ascii="Arial" w:hAnsi="Arial"/>
          <w:b/>
          <w:bCs/>
          <w:sz w:val="22"/>
        </w:rPr>
      </w:pPr>
      <w:r w:rsidRPr="000E1503">
        <w:rPr>
          <w:rFonts w:ascii="Arial" w:hAnsi="Arial"/>
          <w:b/>
          <w:bCs/>
          <w:sz w:val="22"/>
        </w:rPr>
        <w:lastRenderedPageBreak/>
        <w:t xml:space="preserve">HYTHE </w:t>
      </w:r>
      <w:r w:rsidR="000E1503" w:rsidRPr="000E1503">
        <w:rPr>
          <w:rFonts w:ascii="Arial" w:hAnsi="Arial"/>
          <w:b/>
          <w:bCs/>
          <w:sz w:val="22"/>
        </w:rPr>
        <w:t>&amp; SALTWOOD TERMS AND CONDITIONS</w:t>
      </w:r>
    </w:p>
    <w:p w14:paraId="3F60D60A" w14:textId="742EBD02" w:rsidR="000D7458" w:rsidRPr="000E1503" w:rsidRDefault="00070EF3" w:rsidP="000E1503">
      <w:pPr>
        <w:jc w:val="center"/>
        <w:rPr>
          <w:rFonts w:hint="eastAsia"/>
          <w:sz w:val="22"/>
        </w:rPr>
      </w:pPr>
      <w:r w:rsidRPr="000E1503">
        <w:rPr>
          <w:rFonts w:ascii="Arial" w:hAnsi="Arial"/>
          <w:b/>
          <w:bCs/>
          <w:sz w:val="22"/>
        </w:rPr>
        <w:t>FOR PRIVATE HIRE OF CLUBHOUSE PREMISES</w:t>
      </w:r>
    </w:p>
    <w:p w14:paraId="010001D2" w14:textId="77777777" w:rsidR="000D7458" w:rsidRDefault="000D7458">
      <w:pPr>
        <w:rPr>
          <w:rFonts w:ascii="Arial" w:hAnsi="Arial"/>
          <w:b/>
          <w:bCs/>
        </w:rPr>
      </w:pPr>
    </w:p>
    <w:p w14:paraId="7D407EBB" w14:textId="0CD4F718"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Private use of the Clubhouse is always granted at the discretion of the Committee. If the Clubhouse is required</w:t>
      </w:r>
    </w:p>
    <w:p w14:paraId="2E4ABB81"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for club use, it may not be available for hire on the date required.</w:t>
      </w:r>
    </w:p>
    <w:p w14:paraId="0408092D" w14:textId="4331346E"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The Social Secretary reserves the right to cancel the booking at her sole discretion. In such a case, any</w:t>
      </w:r>
    </w:p>
    <w:p w14:paraId="4354B77F"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deposits or charges made will be refunded in full, but the Social Secretary, the Committee or Officers of HSSC</w:t>
      </w:r>
    </w:p>
    <w:p w14:paraId="24106D2A"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will not be responsible for any consequential loss.</w:t>
      </w:r>
    </w:p>
    <w:p w14:paraId="2538988F" w14:textId="4057BBB2"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No person under the age of 25 will be permitted to hire the club except at the discretion of the Committee. The</w:t>
      </w:r>
    </w:p>
    <w:p w14:paraId="0741778D"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 xml:space="preserve">club cannot be hired where there is a risk of under-age drinking, excessive </w:t>
      </w:r>
      <w:proofErr w:type="gramStart"/>
      <w:r w:rsidRPr="0088566B">
        <w:rPr>
          <w:rFonts w:ascii="Arial" w:hAnsi="Arial" w:hint="eastAsia"/>
          <w:sz w:val="20"/>
          <w:szCs w:val="20"/>
        </w:rPr>
        <w:t>drinking</w:t>
      </w:r>
      <w:proofErr w:type="gramEnd"/>
      <w:r w:rsidRPr="0088566B">
        <w:rPr>
          <w:rFonts w:ascii="Arial" w:hAnsi="Arial" w:hint="eastAsia"/>
          <w:sz w:val="20"/>
          <w:szCs w:val="20"/>
        </w:rPr>
        <w:t xml:space="preserve"> or insufficient adult</w:t>
      </w:r>
    </w:p>
    <w:p w14:paraId="75940847" w14:textId="31DC5E85"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supervision. The restriction applies to teenagers</w:t>
      </w:r>
      <w:r>
        <w:rPr>
          <w:rFonts w:ascii="Arial" w:hAnsi="Arial"/>
          <w:sz w:val="20"/>
          <w:szCs w:val="20"/>
        </w:rPr>
        <w:t>’</w:t>
      </w:r>
      <w:r w:rsidRPr="0088566B">
        <w:rPr>
          <w:rFonts w:ascii="Arial" w:hAnsi="Arial" w:hint="eastAsia"/>
          <w:sz w:val="20"/>
          <w:szCs w:val="20"/>
        </w:rPr>
        <w:t xml:space="preserve"> birthday parties </w:t>
      </w:r>
      <w:proofErr w:type="gramStart"/>
      <w:r w:rsidRPr="0088566B">
        <w:rPr>
          <w:rFonts w:ascii="Arial" w:hAnsi="Arial" w:hint="eastAsia"/>
          <w:sz w:val="20"/>
          <w:szCs w:val="20"/>
        </w:rPr>
        <w:t>e.g.</w:t>
      </w:r>
      <w:proofErr w:type="gramEnd"/>
      <w:r w:rsidRPr="0088566B">
        <w:rPr>
          <w:rFonts w:ascii="Arial" w:hAnsi="Arial" w:hint="eastAsia"/>
          <w:sz w:val="20"/>
          <w:szCs w:val="20"/>
        </w:rPr>
        <w:t xml:space="preserve"> 18th and 21st birthday parties. The</w:t>
      </w:r>
    </w:p>
    <w:p w14:paraId="4B0E8481"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 xml:space="preserve">restriction may be lifted for club members, where family will be </w:t>
      </w:r>
      <w:proofErr w:type="gramStart"/>
      <w:r w:rsidRPr="0088566B">
        <w:rPr>
          <w:rFonts w:ascii="Arial" w:hAnsi="Arial" w:hint="eastAsia"/>
          <w:sz w:val="20"/>
          <w:szCs w:val="20"/>
        </w:rPr>
        <w:t>supervising</w:t>
      </w:r>
      <w:proofErr w:type="gramEnd"/>
      <w:r w:rsidRPr="0088566B">
        <w:rPr>
          <w:rFonts w:ascii="Arial" w:hAnsi="Arial" w:hint="eastAsia"/>
          <w:sz w:val="20"/>
          <w:szCs w:val="20"/>
        </w:rPr>
        <w:t xml:space="preserve"> and the risk therefore managed</w:t>
      </w:r>
    </w:p>
    <w:p w14:paraId="06FE1452"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appropriately. This will be at the discretion of the Committee and a larger bond may be asked for under these</w:t>
      </w:r>
    </w:p>
    <w:p w14:paraId="5C5E3DE4"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circumstances.</w:t>
      </w:r>
    </w:p>
    <w:p w14:paraId="26794532" w14:textId="6F833BFA"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 xml:space="preserve">The Hirer must be an Individual, Family, </w:t>
      </w:r>
      <w:proofErr w:type="gramStart"/>
      <w:r w:rsidRPr="0088566B">
        <w:rPr>
          <w:rFonts w:ascii="Arial" w:hAnsi="Arial" w:hint="eastAsia"/>
          <w:sz w:val="20"/>
          <w:szCs w:val="20"/>
        </w:rPr>
        <w:t>Under</w:t>
      </w:r>
      <w:proofErr w:type="gramEnd"/>
      <w:r w:rsidRPr="0088566B">
        <w:rPr>
          <w:rFonts w:ascii="Arial" w:hAnsi="Arial" w:hint="eastAsia"/>
          <w:sz w:val="20"/>
          <w:szCs w:val="20"/>
        </w:rPr>
        <w:t xml:space="preserve"> 25 of Life Member of the Club and be present at the function.</w:t>
      </w:r>
    </w:p>
    <w:p w14:paraId="15606230"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Social members will only be able to hire the club by upgrading their membership and becoming an Individual,</w:t>
      </w:r>
    </w:p>
    <w:p w14:paraId="2DA388CE"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Family or Under 25 Member.</w:t>
      </w:r>
    </w:p>
    <w:p w14:paraId="75C4179B" w14:textId="6EC40922"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All persons attending the function must be invited guests of the member hiring the Clubhouse or full Club</w:t>
      </w:r>
    </w:p>
    <w:p w14:paraId="7ECA8E2A"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members.</w:t>
      </w:r>
    </w:p>
    <w:p w14:paraId="3BBCE103" w14:textId="142444B4"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 xml:space="preserve">A guest book is provided and all </w:t>
      </w:r>
      <w:proofErr w:type="spellStart"/>
      <w:r w:rsidRPr="0088566B">
        <w:rPr>
          <w:rFonts w:ascii="Arial" w:hAnsi="Arial" w:hint="eastAsia"/>
          <w:sz w:val="20"/>
          <w:szCs w:val="20"/>
        </w:rPr>
        <w:t>non members</w:t>
      </w:r>
      <w:proofErr w:type="spellEnd"/>
      <w:r w:rsidRPr="0088566B">
        <w:rPr>
          <w:rFonts w:ascii="Arial" w:hAnsi="Arial" w:hint="eastAsia"/>
          <w:sz w:val="20"/>
          <w:szCs w:val="20"/>
        </w:rPr>
        <w:t xml:space="preserve"> of HSSC are required to </w:t>
      </w:r>
      <w:r>
        <w:rPr>
          <w:rFonts w:ascii="Arial" w:hAnsi="Arial"/>
          <w:sz w:val="20"/>
          <w:szCs w:val="20"/>
        </w:rPr>
        <w:t>“</w:t>
      </w:r>
      <w:r w:rsidRPr="0088566B">
        <w:rPr>
          <w:rFonts w:ascii="Arial" w:hAnsi="Arial" w:hint="eastAsia"/>
          <w:sz w:val="20"/>
          <w:szCs w:val="20"/>
        </w:rPr>
        <w:t>sign in</w:t>
      </w:r>
      <w:r>
        <w:rPr>
          <w:rFonts w:ascii="Arial" w:hAnsi="Arial"/>
          <w:sz w:val="20"/>
          <w:szCs w:val="20"/>
        </w:rPr>
        <w:t>”.</w:t>
      </w:r>
      <w:r w:rsidRPr="0088566B">
        <w:rPr>
          <w:rFonts w:ascii="Arial" w:hAnsi="Arial" w:hint="eastAsia"/>
          <w:sz w:val="20"/>
          <w:szCs w:val="20"/>
        </w:rPr>
        <w:t xml:space="preserve"> This is the responsibility of</w:t>
      </w:r>
    </w:p>
    <w:p w14:paraId="5810FE64"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the hirer.</w:t>
      </w:r>
    </w:p>
    <w:p w14:paraId="1EFC150D" w14:textId="0F935DCF"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Numbers in the building are limited to 100 at any one time.</w:t>
      </w:r>
    </w:p>
    <w:p w14:paraId="47C05B94" w14:textId="4AA20257"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Payment in full (including any membership upgrade) is required 14 days before the hire date. In the event of</w:t>
      </w:r>
    </w:p>
    <w:p w14:paraId="39861E06"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the payment not being made at least 14 days prior to the date of hire, the booking may be cancelled by the</w:t>
      </w:r>
    </w:p>
    <w:p w14:paraId="693A9D2D"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Social Secretary without refund of any deposit paid.</w:t>
      </w:r>
    </w:p>
    <w:p w14:paraId="08ACAEC1" w14:textId="58764320"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Any set-up time must be included in the time of the booking. The hirer will have access to the club at the start</w:t>
      </w:r>
    </w:p>
    <w:p w14:paraId="63B8C8B3"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time of the booking and no earlier.</w:t>
      </w:r>
    </w:p>
    <w:p w14:paraId="42F869C6" w14:textId="353D5474"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 xml:space="preserve">The hirer is allowed </w:t>
      </w:r>
      <w:r w:rsidRPr="0088566B">
        <w:rPr>
          <w:rFonts w:ascii="Arial" w:hAnsi="Arial" w:hint="eastAsia"/>
          <w:sz w:val="20"/>
          <w:szCs w:val="20"/>
        </w:rPr>
        <w:t>½</w:t>
      </w:r>
      <w:r w:rsidRPr="0088566B">
        <w:rPr>
          <w:rFonts w:ascii="Arial" w:hAnsi="Arial" w:hint="eastAsia"/>
          <w:sz w:val="20"/>
          <w:szCs w:val="20"/>
        </w:rPr>
        <w:t xml:space="preserve"> clear-up time at the end of the event, which will not be charged.</w:t>
      </w:r>
    </w:p>
    <w:p w14:paraId="4EFE963D" w14:textId="222FAAEB"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The licensing laws which affect the Club must be complied with.</w:t>
      </w:r>
    </w:p>
    <w:p w14:paraId="17D67CAD" w14:textId="47925FCC"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Persons under the age of 18 cannot be sold alcohol.</w:t>
      </w:r>
    </w:p>
    <w:p w14:paraId="1A79BC83" w14:textId="1C3D713C"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The hirer must support the bar staff where a challenge has been made with respect to age or excessive</w:t>
      </w:r>
    </w:p>
    <w:p w14:paraId="4B41A1E4"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drinking. The hirer will deal appropriately with any poor behaviour.</w:t>
      </w:r>
    </w:p>
    <w:p w14:paraId="2FEC796D" w14:textId="0C641F9F"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No drinks may be sold or supplied other than by the Club over the Club bar. Should you wish to supply your</w:t>
      </w:r>
    </w:p>
    <w:p w14:paraId="1DFB1D05"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own wine for your event there will be a corkage charge of £5.00 per bottle.</w:t>
      </w:r>
    </w:p>
    <w:p w14:paraId="45951B2A" w14:textId="5357E716"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The bar will close at 2300 hours.</w:t>
      </w:r>
    </w:p>
    <w:p w14:paraId="043FE5A4" w14:textId="33978A47"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Members hiring the Club are responsible for any damage caused. Hirers must leave the building, equipment</w:t>
      </w:r>
    </w:p>
    <w:p w14:paraId="22596DB7"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and surroundings as they found them. Additional cleaning or repairs will be charged for at cost.</w:t>
      </w:r>
    </w:p>
    <w:p w14:paraId="5BD2D49A" w14:textId="7B3D9D86"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Additional cleaning, damage and repairs will be paid for by the £100 deposit bond with any balance refunded to</w:t>
      </w:r>
    </w:p>
    <w:p w14:paraId="423310F4"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the hirer upon completion of the works.</w:t>
      </w:r>
    </w:p>
    <w:p w14:paraId="3C1E47E4" w14:textId="1148B1D8"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 xml:space="preserve">If further cleaning, </w:t>
      </w:r>
      <w:proofErr w:type="gramStart"/>
      <w:r w:rsidRPr="0088566B">
        <w:rPr>
          <w:rFonts w:ascii="Arial" w:hAnsi="Arial" w:hint="eastAsia"/>
          <w:sz w:val="20"/>
          <w:szCs w:val="20"/>
        </w:rPr>
        <w:t>damage</w:t>
      </w:r>
      <w:proofErr w:type="gramEnd"/>
      <w:r w:rsidRPr="0088566B">
        <w:rPr>
          <w:rFonts w:ascii="Arial" w:hAnsi="Arial" w:hint="eastAsia"/>
          <w:sz w:val="20"/>
          <w:szCs w:val="20"/>
        </w:rPr>
        <w:t xml:space="preserve"> or repairs are to be carried out as a result of the hirer</w:t>
      </w:r>
      <w:r>
        <w:rPr>
          <w:rFonts w:ascii="Arial" w:hAnsi="Arial"/>
          <w:sz w:val="20"/>
          <w:szCs w:val="20"/>
        </w:rPr>
        <w:t>’</w:t>
      </w:r>
      <w:r w:rsidRPr="0088566B">
        <w:rPr>
          <w:rFonts w:ascii="Arial" w:hAnsi="Arial" w:hint="eastAsia"/>
          <w:sz w:val="20"/>
          <w:szCs w:val="20"/>
        </w:rPr>
        <w:t>s negligence then the</w:t>
      </w:r>
    </w:p>
    <w:p w14:paraId="70B8DB34"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Committee reserve the right to charge the hirer such costs.</w:t>
      </w:r>
    </w:p>
    <w:p w14:paraId="7EBE50E0" w14:textId="7EAE3402"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No food can be prepared on site, other than that provided by Loaf by the Sea as agreed directly between the</w:t>
      </w:r>
    </w:p>
    <w:p w14:paraId="66318C4C"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Hirer and Loaf by the Sea.</w:t>
      </w:r>
    </w:p>
    <w:p w14:paraId="15E0213E" w14:textId="08E56020"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The building must be left clear of food, catering equipment, decorations and any other items brought in for the</w:t>
      </w:r>
    </w:p>
    <w:p w14:paraId="52681500"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purpose of hire.</w:t>
      </w:r>
    </w:p>
    <w:p w14:paraId="7DFA73CB" w14:textId="11132838"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 xml:space="preserve">Furniture and any equipment that has been moved must be put back as it was found </w:t>
      </w:r>
      <w:r w:rsidRPr="0088566B">
        <w:rPr>
          <w:rFonts w:ascii="Arial" w:hAnsi="Arial"/>
          <w:sz w:val="20"/>
          <w:szCs w:val="20"/>
        </w:rPr>
        <w:t>i.e.,</w:t>
      </w:r>
      <w:r w:rsidRPr="0088566B">
        <w:rPr>
          <w:rFonts w:ascii="Arial" w:hAnsi="Arial" w:hint="eastAsia"/>
          <w:sz w:val="20"/>
          <w:szCs w:val="20"/>
        </w:rPr>
        <w:t xml:space="preserve"> returned to its original</w:t>
      </w:r>
    </w:p>
    <w:p w14:paraId="0C3927F0"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position.</w:t>
      </w:r>
    </w:p>
    <w:p w14:paraId="07BDD8F7" w14:textId="03068332"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Guests must treat the building and bar staff with respect and leave the building within 30 minutes of the agreed</w:t>
      </w:r>
    </w:p>
    <w:p w14:paraId="193926BE"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end time for the event.</w:t>
      </w:r>
    </w:p>
    <w:p w14:paraId="4090048A" w14:textId="6C69FA61"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No stiletto shoes are to be worn in the clubhouse due to wood flooring.</w:t>
      </w:r>
    </w:p>
    <w:p w14:paraId="700B00D7" w14:textId="79B9D9C2"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Aerosols containing any substance or other items (</w:t>
      </w:r>
      <w:r w:rsidRPr="0088566B">
        <w:rPr>
          <w:rFonts w:ascii="Arial" w:hAnsi="Arial"/>
          <w:sz w:val="20"/>
          <w:szCs w:val="20"/>
        </w:rPr>
        <w:t>e.g</w:t>
      </w:r>
      <w:r>
        <w:rPr>
          <w:rFonts w:ascii="Arial" w:hAnsi="Arial"/>
          <w:sz w:val="20"/>
          <w:szCs w:val="20"/>
        </w:rPr>
        <w:t xml:space="preserve">., </w:t>
      </w:r>
      <w:r w:rsidRPr="0088566B">
        <w:rPr>
          <w:rFonts w:ascii="Arial" w:hAnsi="Arial" w:hint="eastAsia"/>
          <w:sz w:val="20"/>
          <w:szCs w:val="20"/>
        </w:rPr>
        <w:t>silly string) likely to damage the premises are not</w:t>
      </w:r>
    </w:p>
    <w:p w14:paraId="712C28B8"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permitted.</w:t>
      </w:r>
    </w:p>
    <w:p w14:paraId="46231B59" w14:textId="10E74498"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The hirer must not make any financial gain from hiring the Club. Exception to this rule may be made for</w:t>
      </w:r>
    </w:p>
    <w:p w14:paraId="4BDCEC97"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charitable events by prior agreement.</w:t>
      </w:r>
    </w:p>
    <w:p w14:paraId="756D2CBA" w14:textId="1CE8748E"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HSSC accepts no responsibility for damage to, or loss of, property of the hirer or of his guests or clients. All</w:t>
      </w:r>
    </w:p>
    <w:p w14:paraId="7859CD88"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such property must be removed at the finish of the hiring.</w:t>
      </w:r>
    </w:p>
    <w:p w14:paraId="282EE540" w14:textId="7B68FE7F" w:rsidR="0088566B" w:rsidRPr="0088566B" w:rsidRDefault="0088566B" w:rsidP="0088566B">
      <w:pPr>
        <w:pStyle w:val="ListParagraph"/>
        <w:widowControl/>
        <w:numPr>
          <w:ilvl w:val="0"/>
          <w:numId w:val="3"/>
        </w:numPr>
        <w:suppressAutoHyphens w:val="0"/>
        <w:jc w:val="both"/>
        <w:rPr>
          <w:rFonts w:ascii="Arial" w:hAnsi="Arial" w:hint="eastAsia"/>
          <w:sz w:val="20"/>
          <w:szCs w:val="20"/>
        </w:rPr>
      </w:pPr>
      <w:r w:rsidRPr="0088566B">
        <w:rPr>
          <w:rFonts w:ascii="Arial" w:hAnsi="Arial" w:hint="eastAsia"/>
          <w:sz w:val="20"/>
          <w:szCs w:val="20"/>
        </w:rPr>
        <w:t>The hirer must have read and agreed to adhere to the club</w:t>
      </w:r>
      <w:r>
        <w:rPr>
          <w:rFonts w:ascii="Arial" w:hAnsi="Arial"/>
          <w:sz w:val="20"/>
          <w:szCs w:val="20"/>
        </w:rPr>
        <w:t>’</w:t>
      </w:r>
      <w:r w:rsidRPr="0088566B">
        <w:rPr>
          <w:rFonts w:ascii="Arial" w:hAnsi="Arial" w:hint="eastAsia"/>
          <w:sz w:val="20"/>
          <w:szCs w:val="20"/>
        </w:rPr>
        <w:t>s Operation manual, Emergency Plan, Risk</w:t>
      </w:r>
    </w:p>
    <w:p w14:paraId="2A1D920E" w14:textId="77777777" w:rsidR="0088566B" w:rsidRPr="0088566B" w:rsidRDefault="0088566B" w:rsidP="0088566B">
      <w:pPr>
        <w:pStyle w:val="ListParagraph"/>
        <w:widowControl/>
        <w:suppressAutoHyphens w:val="0"/>
        <w:ind w:left="360"/>
        <w:jc w:val="both"/>
        <w:rPr>
          <w:rFonts w:ascii="Arial" w:hAnsi="Arial" w:hint="eastAsia"/>
          <w:sz w:val="20"/>
          <w:szCs w:val="20"/>
        </w:rPr>
      </w:pPr>
      <w:r w:rsidRPr="0088566B">
        <w:rPr>
          <w:rFonts w:ascii="Arial" w:hAnsi="Arial" w:hint="eastAsia"/>
          <w:sz w:val="20"/>
          <w:szCs w:val="20"/>
        </w:rPr>
        <w:t>Assessments and Fire Policy.</w:t>
      </w:r>
    </w:p>
    <w:p w14:paraId="368A323E" w14:textId="0FC8B06B" w:rsidR="0088566B" w:rsidRPr="0088566B" w:rsidRDefault="0088566B" w:rsidP="0088566B">
      <w:pPr>
        <w:pStyle w:val="ListParagraph"/>
        <w:widowControl/>
        <w:numPr>
          <w:ilvl w:val="0"/>
          <w:numId w:val="3"/>
        </w:numPr>
        <w:suppressAutoHyphens w:val="0"/>
        <w:jc w:val="both"/>
        <w:rPr>
          <w:rFonts w:ascii="Arial" w:hAnsi="Arial"/>
          <w:sz w:val="20"/>
          <w:szCs w:val="20"/>
        </w:rPr>
      </w:pPr>
      <w:r w:rsidRPr="0088566B">
        <w:rPr>
          <w:rFonts w:ascii="Arial" w:hAnsi="Arial" w:hint="eastAsia"/>
          <w:sz w:val="20"/>
          <w:szCs w:val="20"/>
        </w:rPr>
        <w:t>It is crucial that the responsible person understands their legal duties for the duration of the event or function.</w:t>
      </w:r>
    </w:p>
    <w:sectPr w:rsidR="0088566B" w:rsidRPr="0088566B" w:rsidSect="006421B8">
      <w:pgSz w:w="11906" w:h="16838"/>
      <w:pgMar w:top="284" w:right="851" w:bottom="284" w:left="851"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Nirmala UI"/>
    <w:panose1 w:val="00000400000000000000"/>
    <w:charset w:val="00"/>
    <w:family w:val="roman"/>
    <w:pitch w:val="variable"/>
    <w:sig w:usb0="00008003" w:usb1="00000000" w:usb2="00000000" w:usb3="00000000" w:csb0="00000001" w:csb1="00000000"/>
  </w:font>
  <w:font w:name="AAAAAE+GillSans-Italic">
    <w:altName w:val="Calibri"/>
    <w:panose1 w:val="00000000000000000000"/>
    <w:charset w:val="00"/>
    <w:family w:val="swiss"/>
    <w:notTrueType/>
    <w:pitch w:val="default"/>
    <w:sig w:usb0="00000003" w:usb1="00000000" w:usb2="00000000" w:usb3="00000000" w:csb0="00000001" w:csb1="00000000"/>
  </w:font>
  <w:font w:name="Source Sans Pro;Helvetica;san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1903"/>
    <w:multiLevelType w:val="hybridMultilevel"/>
    <w:tmpl w:val="B9FC9F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992EFA"/>
    <w:multiLevelType w:val="hybridMultilevel"/>
    <w:tmpl w:val="F392C7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162BC6"/>
    <w:multiLevelType w:val="hybridMultilevel"/>
    <w:tmpl w:val="346A36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E4D310C"/>
    <w:multiLevelType w:val="hybridMultilevel"/>
    <w:tmpl w:val="BE9E4A4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73650578">
    <w:abstractNumId w:val="1"/>
  </w:num>
  <w:num w:numId="2" w16cid:durableId="440682612">
    <w:abstractNumId w:val="3"/>
  </w:num>
  <w:num w:numId="3" w16cid:durableId="732119812">
    <w:abstractNumId w:val="2"/>
  </w:num>
  <w:num w:numId="4" w16cid:durableId="15983199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9219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458"/>
    <w:rsid w:val="00017EE3"/>
    <w:rsid w:val="00057D75"/>
    <w:rsid w:val="00070EF3"/>
    <w:rsid w:val="000D7458"/>
    <w:rsid w:val="000E1503"/>
    <w:rsid w:val="0019614A"/>
    <w:rsid w:val="00256EBF"/>
    <w:rsid w:val="00303982"/>
    <w:rsid w:val="003778B4"/>
    <w:rsid w:val="003B00DC"/>
    <w:rsid w:val="00443D92"/>
    <w:rsid w:val="006124A8"/>
    <w:rsid w:val="00632953"/>
    <w:rsid w:val="006421B8"/>
    <w:rsid w:val="00664632"/>
    <w:rsid w:val="007413B1"/>
    <w:rsid w:val="00795009"/>
    <w:rsid w:val="007E2F7E"/>
    <w:rsid w:val="008045BB"/>
    <w:rsid w:val="00821EB4"/>
    <w:rsid w:val="0088566B"/>
    <w:rsid w:val="008F15D4"/>
    <w:rsid w:val="00951EAA"/>
    <w:rsid w:val="00A261FB"/>
    <w:rsid w:val="00B553B1"/>
    <w:rsid w:val="00B74814"/>
    <w:rsid w:val="00BA27BF"/>
    <w:rsid w:val="00C04338"/>
    <w:rsid w:val="00C7282C"/>
    <w:rsid w:val="00C8456D"/>
    <w:rsid w:val="00E1479A"/>
    <w:rsid w:val="00E2243A"/>
    <w:rsid w:val="00E22535"/>
    <w:rsid w:val="00ED36CD"/>
    <w:rsid w:val="00ED6294"/>
    <w:rsid w:val="00EE4F8D"/>
    <w:rsid w:val="00F7227B"/>
    <w:rsid w:val="00FD03E2"/>
    <w:rsid w:val="00FE7237"/>
    <w:rsid w:val="00FF4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6516A"/>
  <w15:docId w15:val="{F0AD54A8-D639-4638-A190-C0A53D26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rPr>
      <w:color w:val="00000A"/>
      <w:sz w:val="24"/>
    </w:rPr>
  </w:style>
  <w:style w:type="paragraph" w:styleId="Heading6">
    <w:name w:val="heading 6"/>
    <w:basedOn w:val="Heading"/>
    <w:pPr>
      <w:spacing w:before="60" w:after="60"/>
      <w:outlineLvl w:val="5"/>
    </w:pPr>
    <w:rPr>
      <w:rFonts w:ascii="Liberation Serif" w:eastAsia="SimSun" w:hAnsi="Liberation Serif"/>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rPr>
      <w:rFonts w:ascii="OpenSymbol" w:eastAsia="OpenSymbol" w:hAnsi="OpenSymbol" w:cs="OpenSymbol"/>
    </w:rPr>
  </w:style>
  <w:style w:type="character" w:customStyle="1" w:styleId="ListLabel1">
    <w:name w:val="ListLabel 1"/>
    <w:rPr>
      <w:rFonts w:cs="Symbol"/>
    </w:rPr>
  </w:style>
  <w:style w:type="character" w:customStyle="1" w:styleId="ListLabel2">
    <w:name w:val="ListLabel 2"/>
    <w:rPr>
      <w:rFonts w:cs="Symbol"/>
    </w:rPr>
  </w:style>
  <w:style w:type="paragraph" w:customStyle="1" w:styleId="Heading">
    <w:name w:val="Heading"/>
    <w:basedOn w:val="Normal"/>
    <w:next w:val="TextBody"/>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character" w:styleId="Hyperlink">
    <w:name w:val="Hyperlink"/>
    <w:basedOn w:val="DefaultParagraphFont"/>
    <w:uiPriority w:val="99"/>
    <w:unhideWhenUsed/>
    <w:rsid w:val="00FD03E2"/>
    <w:rPr>
      <w:color w:val="0000FF" w:themeColor="hyperlink"/>
      <w:u w:val="single"/>
    </w:rPr>
  </w:style>
  <w:style w:type="character" w:styleId="Mention">
    <w:name w:val="Mention"/>
    <w:basedOn w:val="DefaultParagraphFont"/>
    <w:uiPriority w:val="99"/>
    <w:semiHidden/>
    <w:unhideWhenUsed/>
    <w:rsid w:val="00FD03E2"/>
    <w:rPr>
      <w:color w:val="2B579A"/>
      <w:shd w:val="clear" w:color="auto" w:fill="E6E6E6"/>
    </w:rPr>
  </w:style>
  <w:style w:type="paragraph" w:styleId="ListParagraph">
    <w:name w:val="List Paragraph"/>
    <w:basedOn w:val="Normal"/>
    <w:uiPriority w:val="34"/>
    <w:qFormat/>
    <w:rsid w:val="00FD03E2"/>
    <w:pPr>
      <w:ind w:left="720"/>
      <w:contextualSpacing/>
    </w:pPr>
    <w:rPr>
      <w:rFonts w:cs="Mangal"/>
      <w:szCs w:val="21"/>
    </w:rPr>
  </w:style>
  <w:style w:type="character" w:styleId="FollowedHyperlink">
    <w:name w:val="FollowedHyperlink"/>
    <w:basedOn w:val="DefaultParagraphFont"/>
    <w:uiPriority w:val="99"/>
    <w:semiHidden/>
    <w:unhideWhenUsed/>
    <w:rsid w:val="003B00DC"/>
    <w:rPr>
      <w:color w:val="800080" w:themeColor="followedHyperlink"/>
      <w:u w:val="single"/>
    </w:rPr>
  </w:style>
  <w:style w:type="character" w:styleId="UnresolvedMention">
    <w:name w:val="Unresolved Mention"/>
    <w:basedOn w:val="DefaultParagraphFont"/>
    <w:uiPriority w:val="99"/>
    <w:semiHidden/>
    <w:unhideWhenUsed/>
    <w:rsid w:val="008856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7178">
      <w:bodyDiv w:val="1"/>
      <w:marLeft w:val="0"/>
      <w:marRight w:val="0"/>
      <w:marTop w:val="0"/>
      <w:marBottom w:val="0"/>
      <w:divBdr>
        <w:top w:val="none" w:sz="0" w:space="0" w:color="auto"/>
        <w:left w:val="none" w:sz="0" w:space="0" w:color="auto"/>
        <w:bottom w:val="none" w:sz="0" w:space="0" w:color="auto"/>
        <w:right w:val="none" w:sz="0" w:space="0" w:color="auto"/>
      </w:divBdr>
    </w:div>
    <w:div w:id="187523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ARC Creative Design ltd.</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Louisa Spice</cp:lastModifiedBy>
  <cp:revision>2</cp:revision>
  <dcterms:created xsi:type="dcterms:W3CDTF">2022-12-16T13:27:00Z</dcterms:created>
  <dcterms:modified xsi:type="dcterms:W3CDTF">2022-12-16T13:27:00Z</dcterms:modified>
  <dc:language>en-GB</dc:language>
</cp:coreProperties>
</file>